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99B00" w14:textId="77777777" w:rsidR="00D03765" w:rsidRDefault="00DD6D61" w:rsidP="00DD6D61">
      <w:pPr>
        <w:spacing w:line="360" w:lineRule="auto"/>
        <w:jc w:val="center"/>
      </w:pPr>
      <w:r>
        <w:rPr>
          <w:noProof/>
        </w:rPr>
        <w:drawing>
          <wp:inline distT="0" distB="0" distL="0" distR="0" wp14:anchorId="763847D8" wp14:editId="68291896">
            <wp:extent cx="5486400" cy="1371600"/>
            <wp:effectExtent l="0" t="0" r="0" b="0"/>
            <wp:docPr id="1" name="Picture 1" descr="Downey:private:var:folders:mr:6yfqwqjs6lx411wdvchj4jyh0000gp:T:TemporaryItems:Incite-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ey:private:var:folders:mr:6yfqwqjs6lx411wdvchj4jyh0000gp:T:TemporaryItems:Incite-logo-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371600"/>
                    </a:xfrm>
                    <a:prstGeom prst="rect">
                      <a:avLst/>
                    </a:prstGeom>
                    <a:noFill/>
                    <a:ln>
                      <a:noFill/>
                    </a:ln>
                  </pic:spPr>
                </pic:pic>
              </a:graphicData>
            </a:graphic>
          </wp:inline>
        </w:drawing>
      </w:r>
    </w:p>
    <w:p w14:paraId="025C15BD" w14:textId="77777777" w:rsidR="00DD6D61" w:rsidRDefault="00DD6D61" w:rsidP="00204F02">
      <w:pPr>
        <w:spacing w:line="360" w:lineRule="auto"/>
        <w:jc w:val="both"/>
      </w:pPr>
      <w:r>
        <w:t xml:space="preserve">Richie Cavalera – Vocals </w:t>
      </w:r>
    </w:p>
    <w:p w14:paraId="21BA92C2" w14:textId="0EA5F8EA" w:rsidR="00DD6D61" w:rsidRDefault="00280B2E" w:rsidP="00204F02">
      <w:pPr>
        <w:spacing w:line="360" w:lineRule="auto"/>
        <w:jc w:val="both"/>
      </w:pPr>
      <w:proofErr w:type="spellStart"/>
      <w:r>
        <w:t>Dru</w:t>
      </w:r>
      <w:proofErr w:type="spellEnd"/>
      <w:r>
        <w:t xml:space="preserve"> </w:t>
      </w:r>
      <w:r w:rsidR="00DD6D61">
        <w:t xml:space="preserve">Rome – Guitar </w:t>
      </w:r>
    </w:p>
    <w:p w14:paraId="0D9CDE92" w14:textId="104AD54B" w:rsidR="00DD6D61" w:rsidRDefault="00DD6D61" w:rsidP="00204F02">
      <w:pPr>
        <w:spacing w:line="360" w:lineRule="auto"/>
        <w:jc w:val="both"/>
      </w:pPr>
      <w:r>
        <w:t>Christopher “EL” – Bass</w:t>
      </w:r>
    </w:p>
    <w:p w14:paraId="56133319" w14:textId="3D99D24C" w:rsidR="00DD6D61" w:rsidRDefault="00DD6D61" w:rsidP="00204F02">
      <w:pPr>
        <w:spacing w:line="360" w:lineRule="auto"/>
        <w:jc w:val="both"/>
      </w:pPr>
      <w:r>
        <w:t xml:space="preserve">Lennon Lopez – Drums </w:t>
      </w:r>
    </w:p>
    <w:p w14:paraId="7A7E0440" w14:textId="77777777" w:rsidR="00280B2E" w:rsidRDefault="00280B2E" w:rsidP="00204F02">
      <w:pPr>
        <w:spacing w:line="360" w:lineRule="auto"/>
        <w:jc w:val="both"/>
      </w:pPr>
    </w:p>
    <w:p w14:paraId="0C49AFD2" w14:textId="302A8D2C" w:rsidR="00ED2C86" w:rsidRDefault="00ED2C86" w:rsidP="00ED2C86">
      <w:pPr>
        <w:spacing w:line="360" w:lineRule="auto"/>
        <w:jc w:val="both"/>
      </w:pPr>
      <w:r>
        <w:t xml:space="preserve">A primal spirit of perseverance and self-determination ignites an unrelenting fire, burning in the hearts of the barrier-smashing Arizona metal stompers called </w:t>
      </w:r>
      <w:proofErr w:type="gramStart"/>
      <w:r>
        <w:t>INCITE</w:t>
      </w:r>
      <w:proofErr w:type="gramEnd"/>
      <w:r>
        <w:t xml:space="preserve">. </w:t>
      </w:r>
    </w:p>
    <w:p w14:paraId="36E6E32D" w14:textId="77777777" w:rsidR="00E00870" w:rsidRDefault="00E00870" w:rsidP="00ED2C86">
      <w:pPr>
        <w:spacing w:line="360" w:lineRule="auto"/>
        <w:jc w:val="both"/>
      </w:pPr>
    </w:p>
    <w:p w14:paraId="35A9A22A" w14:textId="3E566BC0" w:rsidR="00E00870" w:rsidRDefault="00E00870" w:rsidP="00ED2C86">
      <w:pPr>
        <w:spacing w:line="360" w:lineRule="auto"/>
        <w:jc w:val="both"/>
      </w:pPr>
      <w:r w:rsidRPr="00E00870">
        <w:rPr>
          <w:i/>
        </w:rPr>
        <w:t>Built to Destroy</w:t>
      </w:r>
      <w:r>
        <w:t xml:space="preserve"> isn’t just the name of</w:t>
      </w:r>
      <w:r w:rsidR="00331A66">
        <w:t xml:space="preserve"> the group’s newest album. It’s </w:t>
      </w:r>
      <w:r>
        <w:t xml:space="preserve">a battle cry. </w:t>
      </w:r>
      <w:r w:rsidR="00754372">
        <w:t>This is a band defi</w:t>
      </w:r>
      <w:r w:rsidR="00240F3A">
        <w:t xml:space="preserve">ned by more than mere survival. </w:t>
      </w:r>
      <w:proofErr w:type="gramStart"/>
      <w:r w:rsidR="00240F3A">
        <w:t>INCITE</w:t>
      </w:r>
      <w:proofErr w:type="gramEnd"/>
      <w:r w:rsidR="00240F3A">
        <w:t xml:space="preserve"> represents </w:t>
      </w:r>
      <w:r w:rsidR="00754372">
        <w:t xml:space="preserve">the strength </w:t>
      </w:r>
      <w:r w:rsidR="00240F3A">
        <w:t>in overcoming</w:t>
      </w:r>
      <w:r w:rsidR="00754372">
        <w:t xml:space="preserve"> adversity</w:t>
      </w:r>
      <w:r>
        <w:t>,</w:t>
      </w:r>
      <w:r w:rsidR="00240F3A">
        <w:t xml:space="preserve"> to</w:t>
      </w:r>
      <w:r w:rsidR="00754372">
        <w:t xml:space="preserve"> unapologetically triumph in the face of all obstacles. </w:t>
      </w:r>
    </w:p>
    <w:p w14:paraId="09634B0C" w14:textId="77777777" w:rsidR="00636DD8" w:rsidRDefault="00636DD8" w:rsidP="00ED2C86">
      <w:pPr>
        <w:spacing w:line="360" w:lineRule="auto"/>
        <w:jc w:val="both"/>
      </w:pPr>
    </w:p>
    <w:p w14:paraId="4142AE34" w14:textId="71BB6809" w:rsidR="00636DD8" w:rsidRDefault="00636DD8" w:rsidP="00ED2C86">
      <w:pPr>
        <w:spacing w:line="360" w:lineRule="auto"/>
        <w:jc w:val="both"/>
      </w:pPr>
      <w:r>
        <w:t>As renegade disciples of trailblazing architects like Pantera, Slayer, Sepultur</w:t>
      </w:r>
      <w:bookmarkStart w:id="0" w:name="_GoBack"/>
      <w:bookmarkEnd w:id="0"/>
      <w:r>
        <w:t xml:space="preserve">a, and Machine Head, INCITE raise the torch for trend-killing and hipster-smashing metal. </w:t>
      </w:r>
      <w:r w:rsidR="009D252B">
        <w:t xml:space="preserve">These aren’t boy-band looking poseurs and they aren’t selling VIP meet-and-greets. </w:t>
      </w:r>
      <w:r>
        <w:t xml:space="preserve">INCITE throws down in clubs, theaters, and festival stages with refreshing energy, </w:t>
      </w:r>
      <w:r w:rsidR="00331A66">
        <w:t xml:space="preserve">eagerly wandering among the masses to share smoke and camaraderie afterward. </w:t>
      </w:r>
    </w:p>
    <w:p w14:paraId="76665A5F" w14:textId="77777777" w:rsidR="00C90B24" w:rsidRDefault="00C90B24" w:rsidP="00ED2C86">
      <w:pPr>
        <w:spacing w:line="360" w:lineRule="auto"/>
        <w:jc w:val="both"/>
      </w:pPr>
    </w:p>
    <w:p w14:paraId="2C61CD31" w14:textId="77777777" w:rsidR="00C90B24" w:rsidRDefault="00C90B24" w:rsidP="00C90B24">
      <w:pPr>
        <w:spacing w:line="360" w:lineRule="auto"/>
        <w:jc w:val="both"/>
      </w:pPr>
      <w:r>
        <w:t>The vicious performances bursting out of the new album come from a combustible chemistry earned by sweating it out together for countless miles on the road.</w:t>
      </w:r>
    </w:p>
    <w:p w14:paraId="38A0609F" w14:textId="77777777" w:rsidR="00AE1B26" w:rsidRDefault="00AE1B26" w:rsidP="00ED2C86">
      <w:pPr>
        <w:spacing w:line="360" w:lineRule="auto"/>
        <w:jc w:val="both"/>
      </w:pPr>
    </w:p>
    <w:p w14:paraId="6DB0EC1B" w14:textId="6B38242C" w:rsidR="00C90B24" w:rsidRDefault="00AE1B26" w:rsidP="00AE1B26">
      <w:pPr>
        <w:spacing w:line="360" w:lineRule="auto"/>
        <w:jc w:val="both"/>
      </w:pPr>
      <w:proofErr w:type="gramStart"/>
      <w:r>
        <w:t>INCITE</w:t>
      </w:r>
      <w:proofErr w:type="gramEnd"/>
      <w:r>
        <w:t xml:space="preserve"> perfected their signature brand of extreme sounds playing shows with DevilDriver, Crowbar, </w:t>
      </w:r>
      <w:proofErr w:type="spellStart"/>
      <w:r>
        <w:t>Brujeria</w:t>
      </w:r>
      <w:proofErr w:type="spellEnd"/>
      <w:r>
        <w:t xml:space="preserve">, Soulfly, Cavalera Conspiracy, and Six Feet Under. This is a band who can open for </w:t>
      </w:r>
      <w:proofErr w:type="spellStart"/>
      <w:r>
        <w:t>Gorgoroth</w:t>
      </w:r>
      <w:proofErr w:type="spellEnd"/>
      <w:r>
        <w:t xml:space="preserve"> one night and Cancer Bats the next, converting true-believers out of people who grew up on </w:t>
      </w:r>
      <w:r w:rsidR="00980183">
        <w:t>Deftones</w:t>
      </w:r>
      <w:r>
        <w:t xml:space="preserve"> </w:t>
      </w:r>
      <w:r w:rsidRPr="00AE1B26">
        <w:rPr>
          <w:i/>
        </w:rPr>
        <w:t>or</w:t>
      </w:r>
      <w:r>
        <w:t xml:space="preserve"> </w:t>
      </w:r>
      <w:r w:rsidR="00980183">
        <w:t>Immortal</w:t>
      </w:r>
      <w:r>
        <w:t>.</w:t>
      </w:r>
      <w:r w:rsidR="00C90B24">
        <w:t xml:space="preserve"> </w:t>
      </w:r>
    </w:p>
    <w:p w14:paraId="623D8F81" w14:textId="77777777" w:rsidR="00D820CC" w:rsidRDefault="00D820CC" w:rsidP="00AE1B26">
      <w:pPr>
        <w:spacing w:line="360" w:lineRule="auto"/>
        <w:jc w:val="both"/>
      </w:pPr>
    </w:p>
    <w:p w14:paraId="289ADB27" w14:textId="75ABC8C6" w:rsidR="00AE1B26" w:rsidRDefault="00AE1B26" w:rsidP="00AE1B26">
      <w:pPr>
        <w:spacing w:line="360" w:lineRule="auto"/>
        <w:jc w:val="both"/>
      </w:pPr>
      <w:r>
        <w:t xml:space="preserve">With certified bangers like </w:t>
      </w:r>
      <w:r w:rsidR="00C90B24">
        <w:t xml:space="preserve">“Ruthless Ways,” </w:t>
      </w:r>
      <w:r>
        <w:t>“Resistance,”</w:t>
      </w:r>
      <w:r w:rsidR="00C90B24">
        <w:t xml:space="preserve"> and the album’s title track,</w:t>
      </w:r>
      <w:r>
        <w:t xml:space="preserve"> </w:t>
      </w:r>
      <w:r w:rsidRPr="00C90B24">
        <w:rPr>
          <w:i/>
        </w:rPr>
        <w:t>Built to Destroy</w:t>
      </w:r>
      <w:r>
        <w:t xml:space="preserve"> joins an impressive and stea</w:t>
      </w:r>
      <w:r w:rsidR="003247B8">
        <w:t xml:space="preserve">dily growing catalog of albums – </w:t>
      </w:r>
      <w:r w:rsidRPr="003247B8">
        <w:rPr>
          <w:i/>
        </w:rPr>
        <w:t>Oppression</w:t>
      </w:r>
      <w:r>
        <w:t xml:space="preserve"> (2016), </w:t>
      </w:r>
      <w:r w:rsidRPr="003247B8">
        <w:rPr>
          <w:i/>
        </w:rPr>
        <w:t>Up in Hell</w:t>
      </w:r>
      <w:r>
        <w:t xml:space="preserve"> (2014), </w:t>
      </w:r>
      <w:r w:rsidRPr="003247B8">
        <w:rPr>
          <w:i/>
        </w:rPr>
        <w:t>All Out War</w:t>
      </w:r>
      <w:r>
        <w:t xml:space="preserve"> (2012),</w:t>
      </w:r>
      <w:r w:rsidR="00C90B24">
        <w:t xml:space="preserve"> and</w:t>
      </w:r>
      <w:r>
        <w:t xml:space="preserve"> </w:t>
      </w:r>
      <w:r w:rsidRPr="003247B8">
        <w:rPr>
          <w:i/>
        </w:rPr>
        <w:t>The Slaughter</w:t>
      </w:r>
      <w:r w:rsidR="003247B8">
        <w:t xml:space="preserve"> (2009) </w:t>
      </w:r>
      <w:r>
        <w:t xml:space="preserve">– which have produced a number of songs now near-and-dear to the INCITE faithful. </w:t>
      </w:r>
      <w:r w:rsidR="00C90B24">
        <w:t>Tracks</w:t>
      </w:r>
      <w:r>
        <w:t xml:space="preserve"> like “Stagnant,” “Fallen,” “No Remorse,” “The Aftermath,” and “Up in Hell” have amas</w:t>
      </w:r>
      <w:r w:rsidR="006973F6">
        <w:t xml:space="preserve">sed downloads, streams, video views, and enthusiastic </w:t>
      </w:r>
      <w:proofErr w:type="spellStart"/>
      <w:r w:rsidR="006973F6">
        <w:t>SiriusXM</w:t>
      </w:r>
      <w:proofErr w:type="spellEnd"/>
      <w:r w:rsidR="006973F6">
        <w:t xml:space="preserve"> airplay.  </w:t>
      </w:r>
    </w:p>
    <w:p w14:paraId="44CAABCB" w14:textId="77777777" w:rsidR="00316988" w:rsidRDefault="00316988" w:rsidP="00AE1B26">
      <w:pPr>
        <w:spacing w:line="360" w:lineRule="auto"/>
        <w:jc w:val="both"/>
      </w:pPr>
    </w:p>
    <w:p w14:paraId="1E16E490" w14:textId="77777777" w:rsidR="00316988" w:rsidRDefault="00316988" w:rsidP="00316988">
      <w:pPr>
        <w:spacing w:line="360" w:lineRule="auto"/>
        <w:jc w:val="both"/>
      </w:pPr>
      <w:r w:rsidRPr="00160C19">
        <w:rPr>
          <w:i/>
        </w:rPr>
        <w:t>Built to Destroy</w:t>
      </w:r>
      <w:r>
        <w:t xml:space="preserve"> is a jaw-dropping showcase for </w:t>
      </w:r>
      <w:proofErr w:type="gramStart"/>
      <w:r>
        <w:t>INCITE</w:t>
      </w:r>
      <w:proofErr w:type="gramEnd"/>
      <w:r>
        <w:t xml:space="preserve">. Frontman and band founder Richie Cavalera delivers stark examinations of a shattered psyche, through guttural snarls, with vivid dynamics and power. There’s a harmonious discordance with the near-deathcore pummel of fluid bassist “EL” and powerhouse drum basher Lennon Lopez, who both worship at the altar of groove. Peppering the album with more solos than ever before, guitarist and principal songwriter </w:t>
      </w:r>
      <w:proofErr w:type="spellStart"/>
      <w:r>
        <w:t>Dru</w:t>
      </w:r>
      <w:proofErr w:type="spellEnd"/>
      <w:r>
        <w:t xml:space="preserve"> Rome truly shines. </w:t>
      </w:r>
    </w:p>
    <w:p w14:paraId="63FCA5B9" w14:textId="77777777" w:rsidR="00942A63" w:rsidRDefault="00942A63" w:rsidP="00316988">
      <w:pPr>
        <w:spacing w:line="360" w:lineRule="auto"/>
        <w:jc w:val="both"/>
      </w:pPr>
    </w:p>
    <w:p w14:paraId="6E6EA191" w14:textId="1B6A0F38" w:rsidR="00942A63" w:rsidRDefault="00942A63" w:rsidP="00316988">
      <w:pPr>
        <w:spacing w:line="360" w:lineRule="auto"/>
        <w:jc w:val="both"/>
      </w:pPr>
      <w:r>
        <w:t xml:space="preserve">Rome’s lead guitar work recalls the glory of </w:t>
      </w:r>
      <w:r w:rsidRPr="006D241E">
        <w:rPr>
          <w:i/>
        </w:rPr>
        <w:t>Arise</w:t>
      </w:r>
      <w:r>
        <w:t xml:space="preserve">-era Sepultura, harnessing a stadium-worthy energy, drawing upon his dual experience as a trained violinist. The record benefitted from </w:t>
      </w:r>
      <w:proofErr w:type="gramStart"/>
      <w:r>
        <w:t>INCITE</w:t>
      </w:r>
      <w:proofErr w:type="gramEnd"/>
      <w:r>
        <w:t xml:space="preserve">’s longest preproduction and recording process. Both Kirk </w:t>
      </w:r>
      <w:proofErr w:type="spellStart"/>
      <w:r>
        <w:t>Windstein</w:t>
      </w:r>
      <w:proofErr w:type="spellEnd"/>
      <w:r>
        <w:t xml:space="preserve"> (Crowbar) and Chris Barnes (Six Feet Under) guest on the album. </w:t>
      </w:r>
    </w:p>
    <w:p w14:paraId="12CC17EE" w14:textId="77777777" w:rsidR="00942A63" w:rsidRDefault="00942A63" w:rsidP="00316988">
      <w:pPr>
        <w:spacing w:line="360" w:lineRule="auto"/>
        <w:jc w:val="both"/>
      </w:pPr>
    </w:p>
    <w:p w14:paraId="439B4BE9" w14:textId="39751E35" w:rsidR="00942A63" w:rsidRDefault="00942A63" w:rsidP="00942A63">
      <w:pPr>
        <w:spacing w:line="360" w:lineRule="auto"/>
        <w:jc w:val="both"/>
      </w:pPr>
      <w:r>
        <w:t xml:space="preserve">Like its critically-acclaimed predecessor, </w:t>
      </w:r>
      <w:proofErr w:type="gramStart"/>
      <w:r>
        <w:t>INCITE</w:t>
      </w:r>
      <w:proofErr w:type="gramEnd"/>
      <w:r>
        <w:t xml:space="preserve">’s latest </w:t>
      </w:r>
      <w:r w:rsidR="00C90B24">
        <w:t>record</w:t>
      </w:r>
      <w:r>
        <w:t xml:space="preserve"> was produced by Steve Evetts (The Dillinger Escape Plan, Suicide Silence, Every Time I Die), whose focus on raw authenticity flies in the face of today’s copy/paste culture.  The album was produced/mixed by Evetts and mastered by Zeuss (Rob Zombie, Hatebreed).</w:t>
      </w:r>
    </w:p>
    <w:p w14:paraId="0913A9AC" w14:textId="77777777" w:rsidR="00942A63" w:rsidRDefault="00942A63" w:rsidP="00316988">
      <w:pPr>
        <w:spacing w:line="360" w:lineRule="auto"/>
        <w:jc w:val="both"/>
      </w:pPr>
    </w:p>
    <w:p w14:paraId="40428BBB" w14:textId="470884C7" w:rsidR="00942A63" w:rsidRDefault="00942A63" w:rsidP="00316988">
      <w:pPr>
        <w:spacing w:line="360" w:lineRule="auto"/>
        <w:jc w:val="both"/>
      </w:pPr>
      <w:r>
        <w:t>The title track opens the album with considerable bite, boldly decl</w:t>
      </w:r>
      <w:r w:rsidR="002502C3">
        <w:t xml:space="preserve">aring </w:t>
      </w:r>
      <w:proofErr w:type="gramStart"/>
      <w:r w:rsidR="002502C3">
        <w:t>INCITE</w:t>
      </w:r>
      <w:proofErr w:type="gramEnd"/>
      <w:r w:rsidR="002502C3">
        <w:t>’s resilience. “Savior</w:t>
      </w:r>
      <w:r>
        <w:t xml:space="preserve"> </w:t>
      </w:r>
      <w:proofErr w:type="gramStart"/>
      <w:r>
        <w:t>Yourself</w:t>
      </w:r>
      <w:proofErr w:type="gramEnd"/>
      <w:r>
        <w:t xml:space="preserve">” sees Cavalera encouraging listeners to find their own answers, with a mix of exasperation and angst. “Human </w:t>
      </w:r>
      <w:r w:rsidR="002502C3">
        <w:t>Cancer</w:t>
      </w:r>
      <w:r>
        <w:t>,” one of the album’s fastest songs, warns of the impending doom of environmental catastrophe. “Backbone” is all about going through the ringer and coming out on the other side.</w:t>
      </w:r>
    </w:p>
    <w:p w14:paraId="6F4B345D" w14:textId="77777777" w:rsidR="00316988" w:rsidRDefault="00316988" w:rsidP="00316988">
      <w:pPr>
        <w:spacing w:line="360" w:lineRule="auto"/>
        <w:jc w:val="both"/>
      </w:pPr>
    </w:p>
    <w:p w14:paraId="669D4A6B" w14:textId="37EDD663" w:rsidR="00754372" w:rsidRDefault="00636DD8" w:rsidP="00ED2C86">
      <w:pPr>
        <w:spacing w:line="360" w:lineRule="auto"/>
        <w:jc w:val="both"/>
      </w:pPr>
      <w:r>
        <w:t>The</w:t>
      </w:r>
      <w:r w:rsidR="00E00870">
        <w:t xml:space="preserve"> latest entry painstakingly clawed into </w:t>
      </w:r>
      <w:proofErr w:type="gramStart"/>
      <w:r w:rsidR="00E00870">
        <w:t>INCITE</w:t>
      </w:r>
      <w:proofErr w:type="gramEnd"/>
      <w:r w:rsidR="00E00870">
        <w:t>’s mus</w:t>
      </w:r>
      <w:r w:rsidR="002502C3">
        <w:t xml:space="preserve">ical journal is comprised of 11 </w:t>
      </w:r>
      <w:r w:rsidR="00E00870">
        <w:t xml:space="preserve">straight-up anthems. </w:t>
      </w:r>
      <w:r w:rsidR="00E00870" w:rsidRPr="00E00870">
        <w:rPr>
          <w:i/>
        </w:rPr>
        <w:t>Built to Destroy</w:t>
      </w:r>
      <w:r w:rsidR="00E00870">
        <w:t xml:space="preserve"> is a visceral, urgent, and voracious distillation of modern heavy metal</w:t>
      </w:r>
      <w:r w:rsidR="000B2510">
        <w:t>,</w:t>
      </w:r>
      <w:r w:rsidR="00E00870">
        <w:t xml:space="preserve"> with distinctive reverence</w:t>
      </w:r>
      <w:r w:rsidR="00230803">
        <w:t xml:space="preserve"> for the best of the past. They blend </w:t>
      </w:r>
      <w:r w:rsidR="00E00870">
        <w:t>the New Wave of American Heavy Metal with bittersweet moments of thrash, undeniably overwhelming Southwestern groove, and aggressive catharsis.</w:t>
      </w:r>
    </w:p>
    <w:p w14:paraId="37BBF399" w14:textId="77777777" w:rsidR="00942A63" w:rsidRDefault="00942A63" w:rsidP="00ED2C86">
      <w:pPr>
        <w:spacing w:line="360" w:lineRule="auto"/>
        <w:jc w:val="both"/>
      </w:pPr>
    </w:p>
    <w:p w14:paraId="6AA21DF0" w14:textId="77777777" w:rsidR="002745AF" w:rsidRDefault="002745AF" w:rsidP="00ED2C86">
      <w:pPr>
        <w:spacing w:line="360" w:lineRule="auto"/>
        <w:jc w:val="both"/>
      </w:pPr>
      <w:r>
        <w:t xml:space="preserve">Now close to </w:t>
      </w:r>
      <w:r w:rsidR="00942A63">
        <w:t>15-years into a career where everything was earned and nothing was taken for granted, INCITE bridges the gap between multiple crowds across various metal subgenres, as much a part of the fabric of the style championed by Lamb Of God as the surge of newer bands like Power Trip, Full Of Hell, a</w:t>
      </w:r>
      <w:r w:rsidR="00927275">
        <w:t xml:space="preserve">nd </w:t>
      </w:r>
      <w:proofErr w:type="spellStart"/>
      <w:r w:rsidR="00927275">
        <w:t>Gatecreeper</w:t>
      </w:r>
      <w:proofErr w:type="spellEnd"/>
      <w:r w:rsidR="00927275">
        <w:t xml:space="preserve">. </w:t>
      </w:r>
    </w:p>
    <w:p w14:paraId="472288F9" w14:textId="77777777" w:rsidR="002745AF" w:rsidRDefault="002745AF" w:rsidP="00ED2C86">
      <w:pPr>
        <w:spacing w:line="360" w:lineRule="auto"/>
        <w:jc w:val="both"/>
      </w:pPr>
    </w:p>
    <w:p w14:paraId="407D1923" w14:textId="68635E38" w:rsidR="00942A63" w:rsidRDefault="00927275" w:rsidP="00ED2C86">
      <w:pPr>
        <w:spacing w:line="360" w:lineRule="auto"/>
        <w:jc w:val="both"/>
      </w:pPr>
      <w:proofErr w:type="gramStart"/>
      <w:r>
        <w:t>INCITE</w:t>
      </w:r>
      <w:proofErr w:type="gramEnd"/>
      <w:r>
        <w:t xml:space="preserve"> maintain</w:t>
      </w:r>
      <w:r w:rsidR="00942A63">
        <w:t xml:space="preserve"> their dedication to killer realism and </w:t>
      </w:r>
      <w:r>
        <w:t>brutal gimmick-</w:t>
      </w:r>
      <w:r w:rsidR="00942A63">
        <w:t xml:space="preserve">free </w:t>
      </w:r>
      <w:r>
        <w:t>music.</w:t>
      </w:r>
    </w:p>
    <w:p w14:paraId="4ECCBCB9" w14:textId="77777777" w:rsidR="000B2510" w:rsidRDefault="000B2510" w:rsidP="00ED2C86">
      <w:pPr>
        <w:spacing w:line="360" w:lineRule="auto"/>
        <w:jc w:val="both"/>
      </w:pPr>
    </w:p>
    <w:p w14:paraId="50D281C1" w14:textId="77777777" w:rsidR="00204F02" w:rsidRPr="00204F02" w:rsidRDefault="00204F02" w:rsidP="00204F02">
      <w:pPr>
        <w:spacing w:line="360" w:lineRule="auto"/>
        <w:jc w:val="both"/>
        <w:textAlignment w:val="baseline"/>
        <w:rPr>
          <w:rFonts w:cs="Arial"/>
          <w:color w:val="262626"/>
        </w:rPr>
      </w:pPr>
    </w:p>
    <w:p w14:paraId="4B5F4DF5" w14:textId="77777777" w:rsidR="00204F02" w:rsidRPr="00204F02" w:rsidRDefault="00204F02" w:rsidP="00204F02">
      <w:pPr>
        <w:spacing w:line="360" w:lineRule="auto"/>
        <w:jc w:val="both"/>
        <w:textAlignment w:val="baseline"/>
        <w:rPr>
          <w:rFonts w:cs="Arial"/>
          <w:color w:val="262626"/>
        </w:rPr>
      </w:pPr>
    </w:p>
    <w:p w14:paraId="26A07A0E" w14:textId="77777777" w:rsidR="00204F02" w:rsidRPr="00204F02" w:rsidRDefault="00204F02" w:rsidP="00204F02">
      <w:pPr>
        <w:spacing w:line="360" w:lineRule="auto"/>
        <w:jc w:val="both"/>
        <w:rPr>
          <w:rFonts w:eastAsia="Times New Roman" w:cs="Times New Roman"/>
        </w:rPr>
      </w:pPr>
    </w:p>
    <w:p w14:paraId="757720F5" w14:textId="77777777" w:rsidR="00204F02" w:rsidRPr="00204F02" w:rsidRDefault="00204F02" w:rsidP="00204F02">
      <w:pPr>
        <w:spacing w:line="360" w:lineRule="auto"/>
        <w:jc w:val="both"/>
      </w:pPr>
    </w:p>
    <w:sectPr w:rsidR="00204F02" w:rsidRPr="00204F02" w:rsidSect="006035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F02"/>
    <w:rsid w:val="00042A95"/>
    <w:rsid w:val="000B2510"/>
    <w:rsid w:val="00160C19"/>
    <w:rsid w:val="00204F02"/>
    <w:rsid w:val="00230803"/>
    <w:rsid w:val="00240F3A"/>
    <w:rsid w:val="002502C3"/>
    <w:rsid w:val="00261DF6"/>
    <w:rsid w:val="002745AF"/>
    <w:rsid w:val="00280B2E"/>
    <w:rsid w:val="002C4E95"/>
    <w:rsid w:val="00316988"/>
    <w:rsid w:val="003247B8"/>
    <w:rsid w:val="00331A66"/>
    <w:rsid w:val="00384593"/>
    <w:rsid w:val="00392E46"/>
    <w:rsid w:val="0049049E"/>
    <w:rsid w:val="00575892"/>
    <w:rsid w:val="0060350E"/>
    <w:rsid w:val="00636DD8"/>
    <w:rsid w:val="006973F6"/>
    <w:rsid w:val="006D241E"/>
    <w:rsid w:val="00754372"/>
    <w:rsid w:val="00927275"/>
    <w:rsid w:val="00942A63"/>
    <w:rsid w:val="0096673C"/>
    <w:rsid w:val="00980183"/>
    <w:rsid w:val="009D252B"/>
    <w:rsid w:val="00AE1B26"/>
    <w:rsid w:val="00BB0DA7"/>
    <w:rsid w:val="00C90B24"/>
    <w:rsid w:val="00D03765"/>
    <w:rsid w:val="00D820CC"/>
    <w:rsid w:val="00DC1A31"/>
    <w:rsid w:val="00DD6D61"/>
    <w:rsid w:val="00E00870"/>
    <w:rsid w:val="00ED2C86"/>
    <w:rsid w:val="00FA0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8AD1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4F0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D6D61"/>
    <w:rPr>
      <w:i/>
      <w:iCs/>
    </w:rPr>
  </w:style>
  <w:style w:type="paragraph" w:styleId="BalloonText">
    <w:name w:val="Balloon Text"/>
    <w:basedOn w:val="Normal"/>
    <w:link w:val="BalloonTextChar"/>
    <w:uiPriority w:val="99"/>
    <w:semiHidden/>
    <w:unhideWhenUsed/>
    <w:rsid w:val="00DD6D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D6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4F0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D6D61"/>
    <w:rPr>
      <w:i/>
      <w:iCs/>
    </w:rPr>
  </w:style>
  <w:style w:type="paragraph" w:styleId="BalloonText">
    <w:name w:val="Balloon Text"/>
    <w:basedOn w:val="Normal"/>
    <w:link w:val="BalloonTextChar"/>
    <w:uiPriority w:val="99"/>
    <w:semiHidden/>
    <w:unhideWhenUsed/>
    <w:rsid w:val="00DD6D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D6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246659">
      <w:bodyDiv w:val="1"/>
      <w:marLeft w:val="0"/>
      <w:marRight w:val="0"/>
      <w:marTop w:val="0"/>
      <w:marBottom w:val="0"/>
      <w:divBdr>
        <w:top w:val="none" w:sz="0" w:space="0" w:color="auto"/>
        <w:left w:val="none" w:sz="0" w:space="0" w:color="auto"/>
        <w:bottom w:val="none" w:sz="0" w:space="0" w:color="auto"/>
        <w:right w:val="none" w:sz="0" w:space="0" w:color="auto"/>
      </w:divBdr>
    </w:div>
    <w:div w:id="1547453247">
      <w:bodyDiv w:val="1"/>
      <w:marLeft w:val="0"/>
      <w:marRight w:val="0"/>
      <w:marTop w:val="0"/>
      <w:marBottom w:val="0"/>
      <w:divBdr>
        <w:top w:val="none" w:sz="0" w:space="0" w:color="auto"/>
        <w:left w:val="none" w:sz="0" w:space="0" w:color="auto"/>
        <w:bottom w:val="none" w:sz="0" w:space="0" w:color="auto"/>
        <w:right w:val="none" w:sz="0" w:space="0" w:color="auto"/>
      </w:divBdr>
    </w:div>
    <w:div w:id="20381918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645</Words>
  <Characters>3619</Characters>
  <Application>Microsoft Macintosh Word</Application>
  <DocSecurity>0</DocSecurity>
  <Lines>73</Lines>
  <Paragraphs>21</Paragraphs>
  <ScaleCrop>false</ScaleCrop>
  <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Downey</dc:creator>
  <cp:keywords/>
  <dc:description/>
  <cp:lastModifiedBy>Ryan Downey</cp:lastModifiedBy>
  <cp:revision>28</cp:revision>
  <dcterms:created xsi:type="dcterms:W3CDTF">2018-07-24T05:35:00Z</dcterms:created>
  <dcterms:modified xsi:type="dcterms:W3CDTF">2018-07-24T22:30:00Z</dcterms:modified>
</cp:coreProperties>
</file>