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FB3B" w14:textId="77777777" w:rsidR="006D1038" w:rsidRPr="0062076E" w:rsidRDefault="006D1038" w:rsidP="006D1038">
      <w:pPr>
        <w:pStyle w:val="NoSpacing"/>
        <w:rPr>
          <w:rFonts w:ascii="Times New Roman" w:hAnsi="Times New Roman" w:cs="Times New Roman"/>
          <w:b/>
          <w:bCs/>
          <w:sz w:val="22"/>
          <w:szCs w:val="22"/>
        </w:rPr>
      </w:pPr>
      <w:r w:rsidRPr="0062076E">
        <w:rPr>
          <w:rFonts w:ascii="Times New Roman" w:hAnsi="Times New Roman" w:cs="Times New Roman"/>
          <w:b/>
          <w:bCs/>
          <w:sz w:val="22"/>
          <w:szCs w:val="22"/>
        </w:rPr>
        <w:t>For Immediate Release</w:t>
      </w:r>
    </w:p>
    <w:p w14:paraId="025ADD6E" w14:textId="77777777" w:rsidR="006D1038" w:rsidRPr="0062076E" w:rsidRDefault="006D1038" w:rsidP="006D1038">
      <w:pPr>
        <w:pStyle w:val="NoSpacing"/>
        <w:rPr>
          <w:rFonts w:ascii="Times New Roman" w:hAnsi="Times New Roman" w:cs="Times New Roman"/>
          <w:b/>
          <w:bCs/>
          <w:sz w:val="22"/>
          <w:szCs w:val="22"/>
        </w:rPr>
      </w:pPr>
      <w:r w:rsidRPr="0062076E">
        <w:rPr>
          <w:rFonts w:ascii="Times New Roman" w:hAnsi="Times New Roman" w:cs="Times New Roman"/>
          <w:b/>
          <w:bCs/>
          <w:sz w:val="22"/>
          <w:szCs w:val="22"/>
        </w:rPr>
        <w:t>September 1</w:t>
      </w:r>
      <w:r>
        <w:rPr>
          <w:rFonts w:ascii="Times New Roman" w:hAnsi="Times New Roman" w:cs="Times New Roman"/>
          <w:b/>
          <w:bCs/>
          <w:sz w:val="22"/>
          <w:szCs w:val="22"/>
        </w:rPr>
        <w:t>1</w:t>
      </w:r>
      <w:r w:rsidRPr="0062076E">
        <w:rPr>
          <w:rFonts w:ascii="Times New Roman" w:hAnsi="Times New Roman" w:cs="Times New Roman"/>
          <w:b/>
          <w:bCs/>
          <w:sz w:val="22"/>
          <w:szCs w:val="22"/>
        </w:rPr>
        <w:t>, 2020</w:t>
      </w:r>
    </w:p>
    <w:p w14:paraId="72ED7403" w14:textId="77777777" w:rsidR="006D1038" w:rsidRPr="009171A5" w:rsidRDefault="006D1038" w:rsidP="006D1038">
      <w:pPr>
        <w:widowControl w:val="0"/>
        <w:autoSpaceDE w:val="0"/>
        <w:autoSpaceDN w:val="0"/>
        <w:adjustRightInd w:val="0"/>
        <w:rPr>
          <w:rFonts w:ascii="Times New Roman" w:hAnsi="Times New Roman" w:cs="Times New Roman"/>
        </w:rPr>
      </w:pPr>
      <w:r w:rsidRPr="009171A5">
        <w:rPr>
          <w:rFonts w:ascii="Times New Roman" w:hAnsi="Times New Roman" w:cs="Times New Roman"/>
        </w:rPr>
        <w:t> </w:t>
      </w:r>
    </w:p>
    <w:p w14:paraId="1A8899FF" w14:textId="77777777" w:rsidR="006D1038" w:rsidRPr="006D1038" w:rsidRDefault="006D1038" w:rsidP="006D1038">
      <w:pPr>
        <w:widowControl w:val="0"/>
        <w:autoSpaceDE w:val="0"/>
        <w:autoSpaceDN w:val="0"/>
        <w:adjustRightInd w:val="0"/>
        <w:jc w:val="center"/>
        <w:rPr>
          <w:rFonts w:ascii="Times New Roman" w:hAnsi="Times New Roman" w:cs="Times New Roman"/>
          <w:sz w:val="28"/>
          <w:szCs w:val="28"/>
        </w:rPr>
      </w:pPr>
      <w:r w:rsidRPr="006D1038">
        <w:rPr>
          <w:rFonts w:ascii="Times New Roman" w:hAnsi="Times New Roman" w:cs="Times New Roman"/>
          <w:b/>
          <w:bCs/>
          <w:sz w:val="28"/>
          <w:szCs w:val="28"/>
        </w:rPr>
        <w:t xml:space="preserve">World-Renowned Photographer Mark “WEISSGUY” Weiss’s </w:t>
      </w:r>
      <w:r w:rsidRPr="006D1038">
        <w:rPr>
          <w:rFonts w:ascii="Times New Roman" w:hAnsi="Times New Roman" w:cs="Times New Roman"/>
          <w:b/>
          <w:bCs/>
          <w:i/>
          <w:iCs/>
          <w:sz w:val="28"/>
          <w:szCs w:val="28"/>
        </w:rPr>
        <w:t>The Decade That Rocked</w:t>
      </w:r>
      <w:r w:rsidRPr="006D1038">
        <w:rPr>
          <w:rFonts w:ascii="Times New Roman" w:hAnsi="Times New Roman" w:cs="Times New Roman"/>
          <w:b/>
          <w:bCs/>
          <w:sz w:val="28"/>
          <w:szCs w:val="28"/>
        </w:rPr>
        <w:t xml:space="preserve"> is Being Celebrated with an Exhibit at Monmouth Museum</w:t>
      </w:r>
    </w:p>
    <w:p w14:paraId="05887C45" w14:textId="77777777" w:rsidR="006D1038" w:rsidRPr="009171A5" w:rsidRDefault="006D1038" w:rsidP="006D1038">
      <w:pPr>
        <w:widowControl w:val="0"/>
        <w:autoSpaceDE w:val="0"/>
        <w:autoSpaceDN w:val="0"/>
        <w:adjustRightInd w:val="0"/>
        <w:rPr>
          <w:rFonts w:ascii="Times New Roman" w:hAnsi="Times New Roman" w:cs="Times New Roman"/>
        </w:rPr>
      </w:pPr>
      <w:r w:rsidRPr="009171A5">
        <w:rPr>
          <w:rFonts w:ascii="Times New Roman" w:hAnsi="Times New Roman" w:cs="Times New Roman"/>
        </w:rPr>
        <w:t> </w:t>
      </w:r>
    </w:p>
    <w:p w14:paraId="6014121F" w14:textId="77777777" w:rsidR="006D1038" w:rsidRPr="009171A5" w:rsidRDefault="006D1038" w:rsidP="006D1038">
      <w:pPr>
        <w:jc w:val="center"/>
        <w:rPr>
          <w:rFonts w:ascii="Times New Roman" w:hAnsi="Times New Roman" w:cs="Times New Roman"/>
          <w:b/>
          <w:bCs/>
        </w:rPr>
      </w:pPr>
      <w:r w:rsidRPr="009171A5">
        <w:rPr>
          <w:rFonts w:ascii="Times New Roman" w:hAnsi="Times New Roman" w:cs="Times New Roman"/>
          <w:b/>
          <w:bCs/>
        </w:rPr>
        <w:t>Mark Weiss: The Decade that Rocked! Will Run Through November 1</w:t>
      </w:r>
    </w:p>
    <w:p w14:paraId="7D080BCB" w14:textId="77777777" w:rsidR="006D1038" w:rsidRPr="009171A5" w:rsidRDefault="006D1038" w:rsidP="006D1038">
      <w:pPr>
        <w:pStyle w:val="NoSpacing"/>
        <w:rPr>
          <w:rFonts w:ascii="Times New Roman" w:hAnsi="Times New Roman" w:cs="Times New Roman"/>
          <w:sz w:val="22"/>
          <w:szCs w:val="22"/>
        </w:rPr>
      </w:pPr>
    </w:p>
    <w:p w14:paraId="38B97776" w14:textId="77777777" w:rsidR="006D1038" w:rsidRPr="0062076E" w:rsidRDefault="006D1038" w:rsidP="006D1038">
      <w:pPr>
        <w:pStyle w:val="NoSpacing"/>
        <w:jc w:val="center"/>
        <w:rPr>
          <w:rFonts w:ascii="Times New Roman" w:hAnsi="Times New Roman" w:cs="Times New Roman"/>
          <w:sz w:val="22"/>
          <w:szCs w:val="22"/>
        </w:rPr>
      </w:pPr>
      <w:r>
        <w:rPr>
          <w:noProof/>
        </w:rPr>
        <w:drawing>
          <wp:inline distT="0" distB="0" distL="0" distR="0" wp14:anchorId="2465256D" wp14:editId="5759878F">
            <wp:extent cx="5774780" cy="3258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9546" cy="3260874"/>
                    </a:xfrm>
                    <a:prstGeom prst="rect">
                      <a:avLst/>
                    </a:prstGeom>
                    <a:noFill/>
                    <a:ln>
                      <a:noFill/>
                    </a:ln>
                  </pic:spPr>
                </pic:pic>
              </a:graphicData>
            </a:graphic>
          </wp:inline>
        </w:drawing>
      </w:r>
    </w:p>
    <w:p w14:paraId="3E28C881" w14:textId="77777777" w:rsidR="006D1038" w:rsidRPr="009171A5" w:rsidRDefault="006D1038" w:rsidP="006D1038">
      <w:pPr>
        <w:rPr>
          <w:rFonts w:ascii="Times New Roman" w:hAnsi="Times New Roman" w:cs="Times New Roman"/>
          <w:b/>
          <w:bCs/>
        </w:rPr>
      </w:pPr>
    </w:p>
    <w:p w14:paraId="3DA0C026" w14:textId="77777777" w:rsidR="006D1038" w:rsidRPr="009171A5" w:rsidRDefault="006D1038" w:rsidP="006D1038">
      <w:pPr>
        <w:widowControl w:val="0"/>
        <w:autoSpaceDE w:val="0"/>
        <w:autoSpaceDN w:val="0"/>
        <w:adjustRightInd w:val="0"/>
        <w:rPr>
          <w:rFonts w:ascii="Times New Roman" w:hAnsi="Times New Roman" w:cs="Times New Roman"/>
        </w:rPr>
      </w:pPr>
      <w:r w:rsidRPr="007F5605">
        <w:rPr>
          <w:rFonts w:ascii="Times New Roman" w:hAnsi="Times New Roman" w:cs="Times New Roman"/>
        </w:rPr>
        <w:t>Following the release of world-renowned rock ‘n’ roll photographer Mark Weiss’s </w:t>
      </w:r>
      <w:r w:rsidRPr="007F5605">
        <w:rPr>
          <w:rFonts w:ascii="Times New Roman" w:hAnsi="Times New Roman" w:cs="Times New Roman"/>
          <w:i/>
          <w:iCs/>
        </w:rPr>
        <w:t>The Decade That</w:t>
      </w:r>
      <w:r w:rsidRPr="009171A5">
        <w:rPr>
          <w:rFonts w:ascii="Times New Roman" w:hAnsi="Times New Roman" w:cs="Times New Roman"/>
          <w:i/>
          <w:iCs/>
        </w:rPr>
        <w:t xml:space="preserve"> Rocked</w:t>
      </w:r>
      <w:r w:rsidRPr="009171A5">
        <w:rPr>
          <w:rFonts w:ascii="Times New Roman" w:hAnsi="Times New Roman" w:cs="Times New Roman"/>
        </w:rPr>
        <w:t> book, the Monmouth Museum in Lincroft, NJ, is now featuring a </w:t>
      </w:r>
      <w:r w:rsidRPr="009171A5">
        <w:rPr>
          <w:rFonts w:ascii="Times New Roman" w:hAnsi="Times New Roman" w:cs="Times New Roman"/>
          <w:b/>
          <w:bCs/>
        </w:rPr>
        <w:t>Mark Weiss: The Decade That Rocked!</w:t>
      </w:r>
      <w:r w:rsidRPr="009171A5">
        <w:rPr>
          <w:rFonts w:ascii="Times New Roman" w:hAnsi="Times New Roman" w:cs="Times New Roman"/>
        </w:rPr>
        <w:t> Exhibit.</w:t>
      </w:r>
    </w:p>
    <w:p w14:paraId="5AF84FFD" w14:textId="77777777" w:rsidR="006D1038" w:rsidRPr="009171A5" w:rsidRDefault="006D1038" w:rsidP="006D1038">
      <w:pPr>
        <w:widowControl w:val="0"/>
        <w:autoSpaceDE w:val="0"/>
        <w:autoSpaceDN w:val="0"/>
        <w:adjustRightInd w:val="0"/>
        <w:rPr>
          <w:rFonts w:ascii="Times New Roman" w:hAnsi="Times New Roman" w:cs="Times New Roman"/>
        </w:rPr>
      </w:pPr>
      <w:r w:rsidRPr="009171A5">
        <w:rPr>
          <w:rFonts w:ascii="Times New Roman" w:hAnsi="Times New Roman" w:cs="Times New Roman"/>
        </w:rPr>
        <w:t> </w:t>
      </w:r>
    </w:p>
    <w:p w14:paraId="0321831E" w14:textId="77777777" w:rsidR="006D1038" w:rsidRPr="009171A5" w:rsidRDefault="006D1038" w:rsidP="006D1038">
      <w:pPr>
        <w:widowControl w:val="0"/>
        <w:autoSpaceDE w:val="0"/>
        <w:autoSpaceDN w:val="0"/>
        <w:adjustRightInd w:val="0"/>
        <w:rPr>
          <w:rFonts w:ascii="Times New Roman" w:hAnsi="Times New Roman" w:cs="Times New Roman"/>
        </w:rPr>
      </w:pPr>
      <w:r w:rsidRPr="009171A5">
        <w:rPr>
          <w:rFonts w:ascii="Times New Roman" w:hAnsi="Times New Roman" w:cs="Times New Roman"/>
          <w:b/>
          <w:bCs/>
        </w:rPr>
        <w:t>Mark Weiss: The Decade That Rocked!</w:t>
      </w:r>
      <w:r w:rsidRPr="009171A5">
        <w:rPr>
          <w:rFonts w:ascii="Times New Roman" w:hAnsi="Times New Roman" w:cs="Times New Roman"/>
        </w:rPr>
        <w:t> showcases onstage and backstage moments and never-before-seen images from the period’s most historic concerts, tours and multiplatinum album covers, all captured through Weiss’s lens. The exhibit also features memorabilia from his private collection and will take visitors through Weiss’s journey on his path to becoming one of the most iconic and celebrated photographers in rock ‘n’ roll.</w:t>
      </w:r>
    </w:p>
    <w:p w14:paraId="37AFC015" w14:textId="77777777" w:rsidR="006D1038" w:rsidRPr="009171A5" w:rsidRDefault="006D1038" w:rsidP="006D1038">
      <w:pPr>
        <w:widowControl w:val="0"/>
        <w:autoSpaceDE w:val="0"/>
        <w:autoSpaceDN w:val="0"/>
        <w:adjustRightInd w:val="0"/>
        <w:rPr>
          <w:rFonts w:ascii="Times New Roman" w:hAnsi="Times New Roman" w:cs="Times New Roman"/>
        </w:rPr>
      </w:pPr>
    </w:p>
    <w:p w14:paraId="6C68C995" w14:textId="77777777" w:rsidR="006D1038" w:rsidRPr="009171A5" w:rsidRDefault="006D1038" w:rsidP="006D1038">
      <w:pPr>
        <w:widowControl w:val="0"/>
        <w:autoSpaceDE w:val="0"/>
        <w:autoSpaceDN w:val="0"/>
        <w:adjustRightInd w:val="0"/>
        <w:rPr>
          <w:rFonts w:ascii="Times New Roman" w:hAnsi="Times New Roman" w:cs="Times New Roman"/>
        </w:rPr>
      </w:pPr>
      <w:r w:rsidRPr="009171A5">
        <w:rPr>
          <w:rFonts w:ascii="Times New Roman" w:hAnsi="Times New Roman" w:cs="Times New Roman"/>
          <w:i/>
          <w:iCs/>
        </w:rPr>
        <w:t>“We are very excited to have Mark Weiss’s work at the Monmouth Museum,”</w:t>
      </w:r>
      <w:r w:rsidRPr="009171A5">
        <w:rPr>
          <w:rFonts w:ascii="Times New Roman" w:hAnsi="Times New Roman" w:cs="Times New Roman"/>
        </w:rPr>
        <w:t> says Monmouth Museum’s Donna Kessinger. </w:t>
      </w:r>
      <w:r w:rsidRPr="009171A5">
        <w:rPr>
          <w:rFonts w:ascii="Times New Roman" w:hAnsi="Times New Roman" w:cs="Times New Roman"/>
          <w:i/>
          <w:iCs/>
        </w:rPr>
        <w:t>“The show is a snapshot of music history.”</w:t>
      </w:r>
    </w:p>
    <w:p w14:paraId="0B0A55D0" w14:textId="77777777" w:rsidR="006D1038" w:rsidRPr="009171A5" w:rsidRDefault="006D1038" w:rsidP="006D1038">
      <w:pPr>
        <w:rPr>
          <w:rFonts w:ascii="Times New Roman" w:hAnsi="Times New Roman" w:cs="Times New Roman"/>
        </w:rPr>
      </w:pPr>
      <w:r w:rsidRPr="009171A5">
        <w:rPr>
          <w:rFonts w:ascii="Times New Roman" w:hAnsi="Times New Roman" w:cs="Times New Roman"/>
        </w:rPr>
        <w:t> </w:t>
      </w:r>
    </w:p>
    <w:p w14:paraId="268AC9A2" w14:textId="6BE3FA67" w:rsidR="006D1038" w:rsidRPr="009171A5" w:rsidRDefault="006D1038" w:rsidP="006D1038">
      <w:pPr>
        <w:widowControl w:val="0"/>
        <w:autoSpaceDE w:val="0"/>
        <w:autoSpaceDN w:val="0"/>
        <w:adjustRightInd w:val="0"/>
        <w:rPr>
          <w:rFonts w:ascii="Times New Roman" w:hAnsi="Times New Roman" w:cs="Times New Roman"/>
        </w:rPr>
      </w:pPr>
      <w:r w:rsidRPr="009171A5">
        <w:rPr>
          <w:rFonts w:ascii="Times New Roman" w:hAnsi="Times New Roman" w:cs="Times New Roman"/>
        </w:rPr>
        <w:t xml:space="preserve">A sold-out opening reception will take place this Saturday, September 12. The reception will feature a performance </w:t>
      </w:r>
      <w:r w:rsidR="00C92870">
        <w:rPr>
          <w:rFonts w:ascii="Times New Roman" w:hAnsi="Times New Roman" w:cs="Times New Roman"/>
        </w:rPr>
        <w:t>with members of</w:t>
      </w:r>
      <w:r w:rsidRPr="009171A5">
        <w:rPr>
          <w:rFonts w:ascii="Times New Roman" w:hAnsi="Times New Roman" w:cs="Times New Roman"/>
        </w:rPr>
        <w:t xml:space="preserve"> </w:t>
      </w:r>
      <w:r w:rsidRPr="009171A5">
        <w:rPr>
          <w:rFonts w:ascii="Times New Roman" w:hAnsi="Times New Roman" w:cs="Times New Roman"/>
          <w:b/>
        </w:rPr>
        <w:t>White Tiger,</w:t>
      </w:r>
      <w:r w:rsidRPr="009171A5">
        <w:rPr>
          <w:rFonts w:ascii="Times New Roman" w:hAnsi="Times New Roman" w:cs="Times New Roman"/>
        </w:rPr>
        <w:t xml:space="preserve"> the first metal band Weiss did a photo session with, fronted by Neal Thomas and guitarist Dan </w:t>
      </w:r>
      <w:proofErr w:type="spellStart"/>
      <w:r w:rsidRPr="009171A5">
        <w:rPr>
          <w:rFonts w:ascii="Times New Roman" w:hAnsi="Times New Roman" w:cs="Times New Roman"/>
        </w:rPr>
        <w:t>Muro</w:t>
      </w:r>
      <w:proofErr w:type="spellEnd"/>
      <w:r w:rsidRPr="009171A5">
        <w:rPr>
          <w:rFonts w:ascii="Times New Roman" w:hAnsi="Times New Roman" w:cs="Times New Roman"/>
        </w:rPr>
        <w:t xml:space="preserve">, the legendary band that dominated the early ‘80s Jersey club scene. The pair will perform as </w:t>
      </w:r>
      <w:r w:rsidRPr="009171A5">
        <w:rPr>
          <w:rFonts w:ascii="Times New Roman" w:hAnsi="Times New Roman" w:cs="Times New Roman"/>
          <w:b/>
          <w:bCs/>
        </w:rPr>
        <w:t xml:space="preserve">The </w:t>
      </w:r>
      <w:proofErr w:type="spellStart"/>
      <w:r w:rsidRPr="009171A5">
        <w:rPr>
          <w:rFonts w:ascii="Times New Roman" w:hAnsi="Times New Roman" w:cs="Times New Roman"/>
          <w:b/>
          <w:bCs/>
        </w:rPr>
        <w:t>Killin</w:t>
      </w:r>
      <w:proofErr w:type="spellEnd"/>
      <w:r w:rsidRPr="009171A5">
        <w:rPr>
          <w:rFonts w:ascii="Times New Roman" w:hAnsi="Times New Roman" w:cs="Times New Roman"/>
          <w:b/>
          <w:bCs/>
        </w:rPr>
        <w:t>’ Floor Project</w:t>
      </w:r>
      <w:r w:rsidRPr="009171A5">
        <w:rPr>
          <w:rFonts w:ascii="Times New Roman" w:hAnsi="Times New Roman" w:cs="Times New Roman"/>
        </w:rPr>
        <w:t xml:space="preserve"> with noted producer, engineer and owner of Long Branch, NJ’s </w:t>
      </w:r>
      <w:proofErr w:type="spellStart"/>
      <w:r w:rsidRPr="009171A5">
        <w:rPr>
          <w:rFonts w:ascii="Times New Roman" w:hAnsi="Times New Roman" w:cs="Times New Roman"/>
        </w:rPr>
        <w:t>Shorefire</w:t>
      </w:r>
      <w:proofErr w:type="spellEnd"/>
      <w:r w:rsidRPr="009171A5">
        <w:rPr>
          <w:rFonts w:ascii="Times New Roman" w:hAnsi="Times New Roman" w:cs="Times New Roman"/>
        </w:rPr>
        <w:t xml:space="preserve"> Recording Studios Joe DeMaio.</w:t>
      </w:r>
    </w:p>
    <w:p w14:paraId="356600C0" w14:textId="77777777" w:rsidR="006D1038" w:rsidRPr="009171A5" w:rsidRDefault="006D1038" w:rsidP="006D1038">
      <w:pPr>
        <w:widowControl w:val="0"/>
        <w:autoSpaceDE w:val="0"/>
        <w:autoSpaceDN w:val="0"/>
        <w:adjustRightInd w:val="0"/>
        <w:rPr>
          <w:rFonts w:ascii="Times New Roman" w:hAnsi="Times New Roman" w:cs="Times New Roman"/>
        </w:rPr>
      </w:pPr>
      <w:r w:rsidRPr="009171A5">
        <w:rPr>
          <w:rFonts w:ascii="Times New Roman" w:hAnsi="Times New Roman" w:cs="Times New Roman"/>
        </w:rPr>
        <w:t> </w:t>
      </w:r>
    </w:p>
    <w:p w14:paraId="2537A8BB" w14:textId="77777777" w:rsidR="006D1038" w:rsidRDefault="006D1038" w:rsidP="006D1038">
      <w:pPr>
        <w:widowControl w:val="0"/>
        <w:autoSpaceDE w:val="0"/>
        <w:autoSpaceDN w:val="0"/>
        <w:adjustRightInd w:val="0"/>
        <w:rPr>
          <w:rFonts w:ascii="Times New Roman" w:hAnsi="Times New Roman" w:cs="Times New Roman"/>
          <w:i/>
          <w:iCs/>
        </w:rPr>
      </w:pPr>
      <w:r w:rsidRPr="009171A5">
        <w:rPr>
          <w:rFonts w:ascii="Times New Roman" w:hAnsi="Times New Roman" w:cs="Times New Roman"/>
          <w:i/>
          <w:iCs/>
        </w:rPr>
        <w:t xml:space="preserve">“My goal is to take this exhibit across the country and speak about my life as a rock ‘n’ roll photographer,” </w:t>
      </w:r>
      <w:r w:rsidRPr="009171A5">
        <w:rPr>
          <w:rFonts w:ascii="Times New Roman" w:hAnsi="Times New Roman" w:cs="Times New Roman"/>
        </w:rPr>
        <w:t xml:space="preserve">Weiss says. </w:t>
      </w:r>
      <w:r w:rsidRPr="009171A5">
        <w:rPr>
          <w:rFonts w:ascii="Times New Roman" w:hAnsi="Times New Roman" w:cs="Times New Roman"/>
          <w:i/>
          <w:iCs/>
        </w:rPr>
        <w:t>“I have worked on this book for the past five years and now it’s time to share my photos and experiences with the world.”</w:t>
      </w:r>
    </w:p>
    <w:p w14:paraId="6350E5BF" w14:textId="77777777" w:rsidR="006D1038" w:rsidRPr="009171A5" w:rsidRDefault="006D1038" w:rsidP="006D1038">
      <w:pPr>
        <w:widowControl w:val="0"/>
        <w:autoSpaceDE w:val="0"/>
        <w:autoSpaceDN w:val="0"/>
        <w:adjustRightInd w:val="0"/>
        <w:rPr>
          <w:rFonts w:ascii="Times New Roman" w:hAnsi="Times New Roman" w:cs="Times New Roman"/>
        </w:rPr>
      </w:pPr>
    </w:p>
    <w:p w14:paraId="318ACC18" w14:textId="77777777" w:rsidR="006D1038" w:rsidRDefault="006D1038" w:rsidP="006D1038">
      <w:pPr>
        <w:jc w:val="center"/>
        <w:rPr>
          <w:rFonts w:ascii="Times New Roman" w:hAnsi="Times New Roman" w:cs="Times New Roman"/>
          <w:b/>
          <w:sz w:val="32"/>
          <w:szCs w:val="32"/>
        </w:rPr>
      </w:pPr>
      <w:r w:rsidRPr="009171A5">
        <w:rPr>
          <w:rFonts w:ascii="Times New Roman" w:hAnsi="Times New Roman" w:cs="Times New Roman"/>
        </w:rPr>
        <w:lastRenderedPageBreak/>
        <w:t> </w:t>
      </w:r>
      <w:r>
        <w:rPr>
          <w:noProof/>
        </w:rPr>
        <w:drawing>
          <wp:inline distT="0" distB="0" distL="0" distR="0" wp14:anchorId="20B2654C" wp14:editId="76E4E11C">
            <wp:extent cx="4675861" cy="43211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1629" cy="4335747"/>
                    </a:xfrm>
                    <a:prstGeom prst="rect">
                      <a:avLst/>
                    </a:prstGeom>
                    <a:noFill/>
                    <a:ln>
                      <a:noFill/>
                    </a:ln>
                  </pic:spPr>
                </pic:pic>
              </a:graphicData>
            </a:graphic>
          </wp:inline>
        </w:drawing>
      </w:r>
    </w:p>
    <w:p w14:paraId="34C48A4A" w14:textId="77777777" w:rsidR="006D1038" w:rsidRPr="009171A5" w:rsidRDefault="006D1038" w:rsidP="006D1038">
      <w:pPr>
        <w:widowControl w:val="0"/>
        <w:autoSpaceDE w:val="0"/>
        <w:autoSpaceDN w:val="0"/>
        <w:adjustRightInd w:val="0"/>
        <w:jc w:val="center"/>
        <w:rPr>
          <w:sz w:val="20"/>
          <w:szCs w:val="20"/>
        </w:rPr>
      </w:pPr>
      <w:r w:rsidRPr="009171A5">
        <w:rPr>
          <w:rFonts w:ascii="Times New Roman" w:hAnsi="Times New Roman" w:cs="Times New Roman"/>
          <w:b/>
          <w:bCs/>
          <w:sz w:val="20"/>
          <w:szCs w:val="20"/>
        </w:rPr>
        <w:t xml:space="preserve">Weiss gives </w:t>
      </w:r>
      <w:r w:rsidRPr="009171A5">
        <w:rPr>
          <w:rFonts w:ascii="Times New Roman" w:hAnsi="Times New Roman" w:cs="Times New Roman"/>
          <w:b/>
          <w:bCs/>
          <w:i/>
          <w:iCs/>
          <w:sz w:val="20"/>
          <w:szCs w:val="20"/>
        </w:rPr>
        <w:t>Slippery When Wet</w:t>
      </w:r>
      <w:r w:rsidRPr="009171A5">
        <w:rPr>
          <w:rFonts w:ascii="Times New Roman" w:hAnsi="Times New Roman" w:cs="Times New Roman"/>
          <w:b/>
          <w:bCs/>
          <w:sz w:val="20"/>
          <w:szCs w:val="20"/>
        </w:rPr>
        <w:t xml:space="preserve"> cover model Angela </w:t>
      </w:r>
      <w:proofErr w:type="spellStart"/>
      <w:r w:rsidRPr="009171A5">
        <w:rPr>
          <w:rFonts w:ascii="Times New Roman" w:hAnsi="Times New Roman" w:cs="Times New Roman"/>
          <w:b/>
          <w:bCs/>
          <w:sz w:val="20"/>
          <w:szCs w:val="20"/>
        </w:rPr>
        <w:t>Chidnese</w:t>
      </w:r>
      <w:proofErr w:type="spellEnd"/>
      <w:r w:rsidRPr="009171A5">
        <w:rPr>
          <w:rFonts w:ascii="Times New Roman" w:hAnsi="Times New Roman" w:cs="Times New Roman"/>
          <w:b/>
          <w:bCs/>
          <w:sz w:val="20"/>
          <w:szCs w:val="20"/>
        </w:rPr>
        <w:t xml:space="preserve"> a preview of the Mark Weiss: The Decade that Rocked! Exhibit</w:t>
      </w:r>
    </w:p>
    <w:p w14:paraId="72F9FCFD" w14:textId="77777777" w:rsidR="006D1038" w:rsidRPr="009171A5" w:rsidRDefault="006D1038" w:rsidP="006D1038">
      <w:pPr>
        <w:widowControl w:val="0"/>
        <w:autoSpaceDE w:val="0"/>
        <w:autoSpaceDN w:val="0"/>
        <w:adjustRightInd w:val="0"/>
        <w:rPr>
          <w:rFonts w:ascii="Times New Roman" w:hAnsi="Times New Roman" w:cs="Times New Roman"/>
        </w:rPr>
      </w:pPr>
    </w:p>
    <w:p w14:paraId="7B6B7A61" w14:textId="1D006612" w:rsidR="006D1038" w:rsidRPr="009171A5" w:rsidRDefault="006D1038" w:rsidP="006D1038">
      <w:pPr>
        <w:rPr>
          <w:rFonts w:ascii="Times New Roman" w:hAnsi="Times New Roman" w:cs="Times New Roman"/>
        </w:rPr>
      </w:pPr>
      <w:r w:rsidRPr="009171A5">
        <w:rPr>
          <w:rFonts w:ascii="Times New Roman" w:hAnsi="Times New Roman" w:cs="Times New Roman"/>
          <w:b/>
          <w:bCs/>
        </w:rPr>
        <w:t xml:space="preserve">Mark Weiss: The Decade That Rocked! </w:t>
      </w:r>
      <w:r w:rsidRPr="009171A5">
        <w:rPr>
          <w:rFonts w:ascii="Times New Roman" w:hAnsi="Times New Roman" w:cs="Times New Roman"/>
        </w:rPr>
        <w:t xml:space="preserve">will run through November 1, with Weiss making appearances at the exhibition on select Fridays beginning on September 18. Visit </w:t>
      </w:r>
      <w:hyperlink r:id="rId6" w:history="1">
        <w:r w:rsidRPr="009171A5">
          <w:rPr>
            <w:rStyle w:val="Hyperlink"/>
            <w:rFonts w:ascii="Times New Roman" w:hAnsi="Times New Roman" w:cs="Times New Roman"/>
          </w:rPr>
          <w:t>www.monmouthmuseum.org</w:t>
        </w:r>
      </w:hyperlink>
      <w:r w:rsidRPr="009171A5">
        <w:rPr>
          <w:rFonts w:ascii="Times New Roman" w:hAnsi="Times New Roman" w:cs="Times New Roman"/>
        </w:rPr>
        <w:t xml:space="preserve"> for tickets and </w:t>
      </w:r>
      <w:r w:rsidR="00C92870">
        <w:rPr>
          <w:rFonts w:ascii="Times New Roman" w:hAnsi="Times New Roman" w:cs="Times New Roman"/>
        </w:rPr>
        <w:t xml:space="preserve">for </w:t>
      </w:r>
      <w:r w:rsidRPr="009171A5">
        <w:rPr>
          <w:rFonts w:ascii="Times New Roman" w:hAnsi="Times New Roman" w:cs="Times New Roman"/>
        </w:rPr>
        <w:t>additional information</w:t>
      </w:r>
      <w:r w:rsidR="00C92870">
        <w:rPr>
          <w:rFonts w:ascii="Times New Roman" w:hAnsi="Times New Roman" w:cs="Times New Roman"/>
        </w:rPr>
        <w:t xml:space="preserve"> </w:t>
      </w:r>
      <w:r w:rsidRPr="009171A5">
        <w:rPr>
          <w:rFonts w:ascii="Times New Roman" w:hAnsi="Times New Roman" w:cs="Times New Roman"/>
        </w:rPr>
        <w:t xml:space="preserve">check out </w:t>
      </w:r>
      <w:hyperlink r:id="rId7" w:history="1">
        <w:r w:rsidRPr="009171A5">
          <w:rPr>
            <w:rStyle w:val="Hyperlink"/>
            <w:rFonts w:ascii="Times New Roman" w:hAnsi="Times New Roman" w:cs="Times New Roman"/>
          </w:rPr>
          <w:t>www.thedecadethatrocked.com</w:t>
        </w:r>
      </w:hyperlink>
      <w:r w:rsidRPr="009171A5">
        <w:rPr>
          <w:rFonts w:ascii="Times New Roman" w:hAnsi="Times New Roman" w:cs="Times New Roman"/>
        </w:rPr>
        <w:t xml:space="preserve"> All visitors will receive a choice of a centerfold of Vince Neil or the</w:t>
      </w:r>
      <w:r w:rsidRPr="009171A5">
        <w:rPr>
          <w:rFonts w:ascii="Times New Roman" w:hAnsi="Times New Roman" w:cs="Times New Roman"/>
          <w:i/>
          <w:iCs/>
        </w:rPr>
        <w:t xml:space="preserve"> Slippery When Wet </w:t>
      </w:r>
      <w:r w:rsidRPr="009171A5">
        <w:rPr>
          <w:rFonts w:ascii="Times New Roman" w:hAnsi="Times New Roman" w:cs="Times New Roman"/>
        </w:rPr>
        <w:t>girl with their $10 entrance donation.</w:t>
      </w:r>
    </w:p>
    <w:p w14:paraId="6542E0D5" w14:textId="77777777" w:rsidR="006D1038" w:rsidRDefault="006D1038" w:rsidP="006D1038">
      <w:pPr>
        <w:rPr>
          <w:noProof/>
        </w:rPr>
      </w:pPr>
    </w:p>
    <w:p w14:paraId="51B8467C" w14:textId="77777777" w:rsidR="006D1038" w:rsidRDefault="006D1038" w:rsidP="006D1038">
      <w:pPr>
        <w:jc w:val="center"/>
        <w:rPr>
          <w:rFonts w:ascii="Times New Roman" w:hAnsi="Times New Roman" w:cs="Times New Roman"/>
        </w:rPr>
      </w:pPr>
      <w:r>
        <w:rPr>
          <w:noProof/>
        </w:rPr>
        <w:lastRenderedPageBreak/>
        <w:drawing>
          <wp:inline distT="0" distB="0" distL="0" distR="0" wp14:anchorId="459CDA78" wp14:editId="2D760BA1">
            <wp:extent cx="2305455" cy="3449768"/>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8673" cy="3484511"/>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4A8F7C1" wp14:editId="01357FE8">
            <wp:extent cx="2264541" cy="3451225"/>
            <wp:effectExtent l="0" t="0" r="0" b="3175"/>
            <wp:docPr id="8" name="Picture 8" descr="Macintosh HD:private:var:folders:kw:8lydr2_s3t7g793n2cz4jz900000gn:T:TemporaryItems:Screen Shot 2020-09-10 at 10.54.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kw:8lydr2_s3t7g793n2cz4jz900000gn:T:TemporaryItems:Screen Shot 2020-09-10 at 10.54.54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121" cy="3452109"/>
                    </a:xfrm>
                    <a:prstGeom prst="rect">
                      <a:avLst/>
                    </a:prstGeom>
                    <a:noFill/>
                    <a:ln>
                      <a:noFill/>
                    </a:ln>
                  </pic:spPr>
                </pic:pic>
              </a:graphicData>
            </a:graphic>
          </wp:inline>
        </w:drawing>
      </w:r>
    </w:p>
    <w:p w14:paraId="2574ED99" w14:textId="77777777" w:rsidR="006D1038" w:rsidRPr="009171A5" w:rsidRDefault="006D1038" w:rsidP="006D1038">
      <w:pPr>
        <w:rPr>
          <w:rFonts w:ascii="Times New Roman" w:hAnsi="Times New Roman" w:cs="Times New Roman"/>
        </w:rPr>
      </w:pPr>
    </w:p>
    <w:p w14:paraId="11CBC54D" w14:textId="77777777" w:rsidR="006D1038" w:rsidRPr="009171A5" w:rsidRDefault="006D1038" w:rsidP="006D1038">
      <w:pPr>
        <w:rPr>
          <w:rFonts w:ascii="Times New Roman" w:hAnsi="Times New Roman" w:cs="Times New Roman"/>
        </w:rPr>
      </w:pPr>
      <w:r w:rsidRPr="009171A5">
        <w:rPr>
          <w:rFonts w:ascii="Times New Roman" w:hAnsi="Times New Roman" w:cs="Times New Roman"/>
        </w:rPr>
        <w:t>Mark “</w:t>
      </w:r>
      <w:proofErr w:type="spellStart"/>
      <w:r w:rsidRPr="009171A5">
        <w:rPr>
          <w:rFonts w:ascii="Times New Roman" w:hAnsi="Times New Roman" w:cs="Times New Roman"/>
        </w:rPr>
        <w:t>Weissguy</w:t>
      </w:r>
      <w:proofErr w:type="spellEnd"/>
      <w:r w:rsidRPr="009171A5">
        <w:rPr>
          <w:rFonts w:ascii="Times New Roman" w:hAnsi="Times New Roman" w:cs="Times New Roman"/>
        </w:rPr>
        <w:t xml:space="preserve">” Weiss got his start in photography as a teen in the 1970s in Matawan, NJ. After getting his first camera in trade for mowing a neighbor's lawn for the summer, Weiss began sneaking into concerts, and the rest is quite literally rock ‘n’ roll history. He has traveled the globe photographing legends from </w:t>
      </w:r>
      <w:r w:rsidRPr="009171A5">
        <w:rPr>
          <w:rFonts w:ascii="Times New Roman" w:hAnsi="Times New Roman" w:cs="Times New Roman"/>
          <w:b/>
          <w:bCs/>
        </w:rPr>
        <w:t>Van Halen</w:t>
      </w:r>
      <w:r w:rsidRPr="009171A5">
        <w:rPr>
          <w:rFonts w:ascii="Times New Roman" w:hAnsi="Times New Roman" w:cs="Times New Roman"/>
        </w:rPr>
        <w:t xml:space="preserve">, </w:t>
      </w:r>
      <w:r w:rsidRPr="009171A5">
        <w:rPr>
          <w:rFonts w:ascii="Times New Roman" w:hAnsi="Times New Roman" w:cs="Times New Roman"/>
          <w:b/>
          <w:bCs/>
        </w:rPr>
        <w:t>Ozzy Osbourne</w:t>
      </w:r>
      <w:r w:rsidRPr="009171A5">
        <w:rPr>
          <w:rFonts w:ascii="Times New Roman" w:hAnsi="Times New Roman" w:cs="Times New Roman"/>
        </w:rPr>
        <w:t xml:space="preserve">, </w:t>
      </w:r>
      <w:r w:rsidRPr="009171A5">
        <w:rPr>
          <w:rFonts w:ascii="Times New Roman" w:hAnsi="Times New Roman" w:cs="Times New Roman"/>
          <w:b/>
          <w:bCs/>
        </w:rPr>
        <w:t>Aerosmith</w:t>
      </w:r>
      <w:r w:rsidRPr="009171A5">
        <w:rPr>
          <w:rFonts w:ascii="Times New Roman" w:hAnsi="Times New Roman" w:cs="Times New Roman"/>
        </w:rPr>
        <w:t xml:space="preserve"> and </w:t>
      </w:r>
      <w:r w:rsidRPr="009171A5">
        <w:rPr>
          <w:rFonts w:ascii="Times New Roman" w:hAnsi="Times New Roman" w:cs="Times New Roman"/>
          <w:b/>
          <w:bCs/>
        </w:rPr>
        <w:t>Mötley Crüe</w:t>
      </w:r>
      <w:r w:rsidRPr="009171A5">
        <w:rPr>
          <w:rFonts w:ascii="Times New Roman" w:hAnsi="Times New Roman" w:cs="Times New Roman"/>
        </w:rPr>
        <w:t xml:space="preserve"> to </w:t>
      </w:r>
      <w:r w:rsidRPr="009171A5">
        <w:rPr>
          <w:rFonts w:ascii="Times New Roman" w:hAnsi="Times New Roman" w:cs="Times New Roman"/>
          <w:b/>
          <w:bCs/>
        </w:rPr>
        <w:t>Metallica</w:t>
      </w:r>
      <w:r w:rsidRPr="009171A5">
        <w:rPr>
          <w:rFonts w:ascii="Times New Roman" w:hAnsi="Times New Roman" w:cs="Times New Roman"/>
        </w:rPr>
        <w:t xml:space="preserve">, </w:t>
      </w:r>
      <w:r w:rsidRPr="009171A5">
        <w:rPr>
          <w:rFonts w:ascii="Times New Roman" w:hAnsi="Times New Roman" w:cs="Times New Roman"/>
          <w:b/>
          <w:bCs/>
        </w:rPr>
        <w:t>Guns N’ Roses</w:t>
      </w:r>
      <w:r w:rsidRPr="009171A5">
        <w:rPr>
          <w:rFonts w:ascii="Times New Roman" w:hAnsi="Times New Roman" w:cs="Times New Roman"/>
        </w:rPr>
        <w:t xml:space="preserve">, </w:t>
      </w:r>
      <w:r w:rsidRPr="009171A5">
        <w:rPr>
          <w:rFonts w:ascii="Times New Roman" w:hAnsi="Times New Roman" w:cs="Times New Roman"/>
          <w:b/>
          <w:bCs/>
        </w:rPr>
        <w:t>Bon Jovi</w:t>
      </w:r>
      <w:r w:rsidRPr="009171A5">
        <w:rPr>
          <w:rFonts w:ascii="Times New Roman" w:hAnsi="Times New Roman" w:cs="Times New Roman"/>
        </w:rPr>
        <w:t xml:space="preserve"> and </w:t>
      </w:r>
      <w:r w:rsidRPr="009171A5">
        <w:rPr>
          <w:rFonts w:ascii="Times New Roman" w:hAnsi="Times New Roman" w:cs="Times New Roman"/>
          <w:b/>
          <w:bCs/>
        </w:rPr>
        <w:t>KISS</w:t>
      </w:r>
      <w:r w:rsidRPr="009171A5">
        <w:rPr>
          <w:rFonts w:ascii="Times New Roman" w:hAnsi="Times New Roman" w:cs="Times New Roman"/>
        </w:rPr>
        <w:t xml:space="preserve">. Weiss’s iconic images capture the artists onstage, backstage, and behind the scenes. He documented historic events including the US Festival, Live Aid, the Moscow Music Peace Festival, and the PMRC hearings in Washington, DC. His photographs have been published in thousands of magazines worldwide, and he is responsible for two of the era’s defining album covers, </w:t>
      </w:r>
      <w:r w:rsidRPr="009171A5">
        <w:rPr>
          <w:rFonts w:ascii="Times New Roman" w:hAnsi="Times New Roman" w:cs="Times New Roman"/>
          <w:b/>
          <w:bCs/>
        </w:rPr>
        <w:t>Bon Jovi</w:t>
      </w:r>
      <w:r w:rsidRPr="009171A5">
        <w:rPr>
          <w:rFonts w:ascii="Times New Roman" w:hAnsi="Times New Roman" w:cs="Times New Roman"/>
        </w:rPr>
        <w:t>’s </w:t>
      </w:r>
      <w:r w:rsidRPr="009171A5">
        <w:rPr>
          <w:rFonts w:ascii="Times New Roman" w:hAnsi="Times New Roman" w:cs="Times New Roman"/>
          <w:i/>
          <w:iCs/>
        </w:rPr>
        <w:t>Slippery When Wet</w:t>
      </w:r>
      <w:r w:rsidRPr="009171A5">
        <w:rPr>
          <w:rFonts w:ascii="Times New Roman" w:hAnsi="Times New Roman" w:cs="Times New Roman"/>
        </w:rPr>
        <w:t xml:space="preserve"> and </w:t>
      </w:r>
      <w:r w:rsidRPr="009171A5">
        <w:rPr>
          <w:rFonts w:ascii="Times New Roman" w:hAnsi="Times New Roman" w:cs="Times New Roman"/>
          <w:b/>
          <w:bCs/>
        </w:rPr>
        <w:t>Twisted Sister</w:t>
      </w:r>
      <w:r w:rsidRPr="009171A5">
        <w:rPr>
          <w:rFonts w:ascii="Times New Roman" w:hAnsi="Times New Roman" w:cs="Times New Roman"/>
        </w:rPr>
        <w:t>’s </w:t>
      </w:r>
      <w:r w:rsidRPr="009171A5">
        <w:rPr>
          <w:rFonts w:ascii="Times New Roman" w:hAnsi="Times New Roman" w:cs="Times New Roman"/>
          <w:i/>
          <w:iCs/>
        </w:rPr>
        <w:t>Stay Hungry</w:t>
      </w:r>
      <w:r w:rsidRPr="009171A5">
        <w:rPr>
          <w:rFonts w:ascii="Times New Roman" w:hAnsi="Times New Roman" w:cs="Times New Roman"/>
        </w:rPr>
        <w:t>. His inimitable photographs helped craft the visual imagery of rock and metal in the 1980s and beyond.</w:t>
      </w:r>
    </w:p>
    <w:p w14:paraId="7099C13F" w14:textId="333EA7EB" w:rsidR="006D1038" w:rsidRPr="00C92870" w:rsidRDefault="006D1038" w:rsidP="006D1038">
      <w:pPr>
        <w:widowControl w:val="0"/>
        <w:autoSpaceDE w:val="0"/>
        <w:autoSpaceDN w:val="0"/>
        <w:adjustRightInd w:val="0"/>
        <w:rPr>
          <w:rFonts w:ascii="Times New Roman" w:hAnsi="Times New Roman" w:cs="Times New Roman"/>
        </w:rPr>
      </w:pPr>
    </w:p>
    <w:p w14:paraId="5597944F" w14:textId="77777777" w:rsidR="006D1038" w:rsidRPr="009171A5" w:rsidRDefault="006D1038" w:rsidP="006D1038">
      <w:pPr>
        <w:rPr>
          <w:rFonts w:ascii="Times New Roman" w:hAnsi="Times New Roman" w:cs="Times New Roman"/>
        </w:rPr>
      </w:pPr>
      <w:r w:rsidRPr="009171A5">
        <w:rPr>
          <w:rFonts w:ascii="Times New Roman" w:hAnsi="Times New Roman" w:cs="Times New Roman"/>
          <w:i/>
          <w:iCs/>
        </w:rPr>
        <w:t>The Decade That Rocked</w:t>
      </w:r>
      <w:r w:rsidRPr="009171A5">
        <w:rPr>
          <w:rFonts w:ascii="Times New Roman" w:hAnsi="Times New Roman" w:cs="Times New Roman"/>
        </w:rPr>
        <w:t xml:space="preserve">, released in June, is now in its second print run and boasts over 500 five-star reviews on Amazon. Weiss has appeared on Australia’s </w:t>
      </w:r>
      <w:r w:rsidRPr="009171A5">
        <w:rPr>
          <w:rFonts w:ascii="Times New Roman" w:hAnsi="Times New Roman" w:cs="Times New Roman"/>
          <w:i/>
          <w:iCs/>
        </w:rPr>
        <w:t>Today</w:t>
      </w:r>
      <w:r w:rsidRPr="009171A5">
        <w:rPr>
          <w:rFonts w:ascii="Times New Roman" w:hAnsi="Times New Roman" w:cs="Times New Roman"/>
        </w:rPr>
        <w:t xml:space="preserve"> show and has been featured in </w:t>
      </w:r>
      <w:r w:rsidRPr="009171A5">
        <w:rPr>
          <w:rFonts w:ascii="Times New Roman" w:hAnsi="Times New Roman" w:cs="Times New Roman"/>
          <w:i/>
          <w:iCs/>
        </w:rPr>
        <w:t>The Washington Post</w:t>
      </w:r>
      <w:r w:rsidRPr="009171A5">
        <w:rPr>
          <w:rFonts w:ascii="Times New Roman" w:hAnsi="Times New Roman" w:cs="Times New Roman"/>
        </w:rPr>
        <w:t xml:space="preserve">, </w:t>
      </w:r>
      <w:r w:rsidRPr="009171A5">
        <w:rPr>
          <w:rFonts w:ascii="Times New Roman" w:hAnsi="Times New Roman" w:cs="Times New Roman"/>
          <w:i/>
          <w:iCs/>
        </w:rPr>
        <w:t>The Daily Beast</w:t>
      </w:r>
      <w:r w:rsidRPr="009171A5">
        <w:rPr>
          <w:rFonts w:ascii="Times New Roman" w:hAnsi="Times New Roman" w:cs="Times New Roman"/>
        </w:rPr>
        <w:t xml:space="preserve"> and </w:t>
      </w:r>
      <w:r w:rsidRPr="009171A5">
        <w:rPr>
          <w:rFonts w:ascii="Times New Roman" w:hAnsi="Times New Roman" w:cs="Times New Roman"/>
          <w:i/>
          <w:iCs/>
        </w:rPr>
        <w:t>Rolling Stone</w:t>
      </w:r>
      <w:r w:rsidRPr="009171A5">
        <w:rPr>
          <w:rFonts w:ascii="Times New Roman" w:hAnsi="Times New Roman" w:cs="Times New Roman"/>
        </w:rPr>
        <w:t xml:space="preserve"> in support of the book. </w:t>
      </w:r>
    </w:p>
    <w:p w14:paraId="33216F72" w14:textId="77777777" w:rsidR="006D1038" w:rsidRPr="009171A5" w:rsidRDefault="006D1038" w:rsidP="006D1038">
      <w:pPr>
        <w:rPr>
          <w:rFonts w:ascii="Times New Roman" w:hAnsi="Times New Roman" w:cs="Times New Roman"/>
        </w:rPr>
      </w:pPr>
    </w:p>
    <w:p w14:paraId="24BD2C9A" w14:textId="77777777" w:rsidR="006D1038" w:rsidRPr="009171A5" w:rsidRDefault="006D1038" w:rsidP="006D1038">
      <w:pPr>
        <w:rPr>
          <w:rFonts w:ascii="Times New Roman" w:hAnsi="Times New Roman" w:cs="Times New Roman"/>
          <w:color w:val="FF0000"/>
        </w:rPr>
      </w:pPr>
      <w:r w:rsidRPr="009171A5">
        <w:rPr>
          <w:rFonts w:ascii="Times New Roman" w:hAnsi="Times New Roman" w:cs="Times New Roman"/>
        </w:rPr>
        <w:t xml:space="preserve">The companion </w:t>
      </w:r>
      <w:r w:rsidRPr="009171A5">
        <w:rPr>
          <w:rFonts w:ascii="Times New Roman" w:hAnsi="Times New Roman" w:cs="Times New Roman"/>
          <w:i/>
          <w:iCs/>
        </w:rPr>
        <w:t>The Decade That Rocked</w:t>
      </w:r>
      <w:r w:rsidRPr="009171A5">
        <w:rPr>
          <w:rFonts w:ascii="Times New Roman" w:hAnsi="Times New Roman" w:cs="Times New Roman"/>
        </w:rPr>
        <w:t xml:space="preserve"> podcast is now on its third episode. Listen at </w:t>
      </w:r>
      <w:hyperlink r:id="rId10" w:history="1">
        <w:r w:rsidRPr="009171A5">
          <w:rPr>
            <w:rStyle w:val="Hyperlink"/>
            <w:rFonts w:ascii="Times New Roman" w:hAnsi="Times New Roman" w:cs="Times New Roman"/>
          </w:rPr>
          <w:t>https://wavve.link/TDTR</w:t>
        </w:r>
      </w:hyperlink>
      <w:r w:rsidRPr="009171A5">
        <w:rPr>
          <w:rFonts w:ascii="Times New Roman" w:hAnsi="Times New Roman" w:cs="Times New Roman"/>
        </w:rPr>
        <w:t>.</w:t>
      </w:r>
    </w:p>
    <w:p w14:paraId="0864CEAA" w14:textId="77777777" w:rsidR="006D1038" w:rsidRPr="00817F2A" w:rsidRDefault="006D1038" w:rsidP="006D1038">
      <w:pPr>
        <w:pStyle w:val="NoSpacing"/>
        <w:rPr>
          <w:rFonts w:ascii="Times New Roman" w:hAnsi="Times New Roman" w:cs="Times New Roman"/>
          <w:sz w:val="22"/>
          <w:szCs w:val="22"/>
        </w:rPr>
      </w:pPr>
    </w:p>
    <w:p w14:paraId="1E590482" w14:textId="77777777" w:rsidR="006D1038" w:rsidRPr="00817F2A" w:rsidRDefault="006D1038" w:rsidP="006D1038">
      <w:pPr>
        <w:rPr>
          <w:rFonts w:ascii="Times New Roman" w:hAnsi="Times New Roman" w:cs="Times New Roman"/>
          <w:color w:val="FF0000"/>
        </w:rPr>
      </w:pPr>
      <w:r w:rsidRPr="00817F2A">
        <w:rPr>
          <w:rFonts w:ascii="Times New Roman" w:hAnsi="Times New Roman" w:cs="Times New Roman"/>
        </w:rPr>
        <w:t xml:space="preserve">More on Weiss and to purchase </w:t>
      </w:r>
      <w:r w:rsidRPr="00817F2A">
        <w:rPr>
          <w:rFonts w:ascii="Times New Roman" w:hAnsi="Times New Roman" w:cs="Times New Roman"/>
          <w:i/>
          <w:iCs/>
        </w:rPr>
        <w:t>The Decade That Rocked</w:t>
      </w:r>
      <w:r w:rsidRPr="00817F2A">
        <w:rPr>
          <w:rFonts w:ascii="Times New Roman" w:hAnsi="Times New Roman" w:cs="Times New Roman"/>
        </w:rPr>
        <w:t xml:space="preserve">, visit </w:t>
      </w:r>
      <w:hyperlink r:id="rId11" w:history="1">
        <w:r w:rsidRPr="00817F2A">
          <w:rPr>
            <w:rStyle w:val="Hyperlink"/>
            <w:rFonts w:ascii="Times New Roman" w:hAnsi="Times New Roman" w:cs="Times New Roman"/>
          </w:rPr>
          <w:t>www.thedecadethatrocked.com</w:t>
        </w:r>
      </w:hyperlink>
      <w:r w:rsidRPr="00817F2A">
        <w:rPr>
          <w:rFonts w:ascii="Times New Roman" w:hAnsi="Times New Roman" w:cs="Times New Roman"/>
        </w:rPr>
        <w:t xml:space="preserve">. </w:t>
      </w:r>
    </w:p>
    <w:p w14:paraId="580EC445" w14:textId="77777777" w:rsidR="006D1038" w:rsidRPr="00817F2A" w:rsidRDefault="006D1038" w:rsidP="006D1038">
      <w:pPr>
        <w:pStyle w:val="NoSpacing"/>
        <w:rPr>
          <w:rFonts w:ascii="Times New Roman" w:hAnsi="Times New Roman" w:cs="Times New Roman"/>
          <w:sz w:val="22"/>
          <w:szCs w:val="22"/>
        </w:rPr>
      </w:pPr>
    </w:p>
    <w:p w14:paraId="498C6B20" w14:textId="77777777" w:rsidR="006D1038" w:rsidRDefault="006D1038" w:rsidP="006D1038">
      <w:pPr>
        <w:pStyle w:val="NoSpacing"/>
        <w:jc w:val="center"/>
        <w:rPr>
          <w:rStyle w:val="Emphasis"/>
          <w:rFonts w:ascii="Times New Roman" w:hAnsi="Times New Roman" w:cs="Times New Roman"/>
          <w:i w:val="0"/>
          <w:iCs w:val="0"/>
          <w:sz w:val="22"/>
          <w:szCs w:val="22"/>
        </w:rPr>
      </w:pPr>
      <w:r>
        <w:rPr>
          <w:noProof/>
        </w:rPr>
        <w:lastRenderedPageBreak/>
        <w:drawing>
          <wp:inline distT="0" distB="0" distL="0" distR="0" wp14:anchorId="7C78A41F" wp14:editId="3B3D25FC">
            <wp:extent cx="2818049" cy="422707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049" cy="4227073"/>
                    </a:xfrm>
                    <a:prstGeom prst="rect">
                      <a:avLst/>
                    </a:prstGeom>
                    <a:noFill/>
                    <a:ln>
                      <a:noFill/>
                    </a:ln>
                  </pic:spPr>
                </pic:pic>
              </a:graphicData>
            </a:graphic>
          </wp:inline>
        </w:drawing>
      </w:r>
    </w:p>
    <w:p w14:paraId="2AF67F38" w14:textId="77777777" w:rsidR="006D1038" w:rsidRDefault="006D1038" w:rsidP="006D1038">
      <w:pPr>
        <w:pStyle w:val="NoSpacing"/>
        <w:jc w:val="center"/>
        <w:rPr>
          <w:rStyle w:val="Emphasis"/>
          <w:rFonts w:ascii="Times New Roman" w:hAnsi="Times New Roman" w:cs="Times New Roman"/>
          <w:i w:val="0"/>
          <w:iCs w:val="0"/>
          <w:sz w:val="22"/>
          <w:szCs w:val="22"/>
        </w:rPr>
      </w:pPr>
    </w:p>
    <w:p w14:paraId="4D7B63F4" w14:textId="77777777" w:rsidR="006D1038" w:rsidRDefault="006D1038" w:rsidP="006D1038">
      <w:pPr>
        <w:pStyle w:val="NoSpacing"/>
        <w:jc w:val="center"/>
        <w:rPr>
          <w:rStyle w:val="Emphasis"/>
          <w:rFonts w:ascii="Times New Roman" w:hAnsi="Times New Roman" w:cs="Times New Roman"/>
          <w:i w:val="0"/>
          <w:iCs w:val="0"/>
          <w:sz w:val="22"/>
          <w:szCs w:val="22"/>
        </w:rPr>
      </w:pPr>
      <w:r>
        <w:rPr>
          <w:rFonts w:ascii="Times New Roman" w:eastAsia="Times New Roman" w:hAnsi="Times New Roman" w:cs="Times New Roman"/>
          <w:b/>
          <w:bCs/>
          <w:color w:val="000000"/>
          <w:sz w:val="21"/>
          <w:szCs w:val="21"/>
        </w:rPr>
        <w:t xml:space="preserve">What the media is saying about </w:t>
      </w:r>
      <w:r>
        <w:rPr>
          <w:rFonts w:ascii="Times New Roman" w:eastAsia="Times New Roman" w:hAnsi="Times New Roman" w:cs="Times New Roman"/>
          <w:b/>
          <w:bCs/>
          <w:i/>
          <w:iCs/>
          <w:color w:val="000000"/>
          <w:sz w:val="21"/>
          <w:szCs w:val="21"/>
        </w:rPr>
        <w:t>The Decade That Rocked</w:t>
      </w:r>
      <w:r>
        <w:rPr>
          <w:rFonts w:ascii="Times New Roman" w:eastAsia="Times New Roman" w:hAnsi="Times New Roman" w:cs="Times New Roman"/>
          <w:b/>
          <w:bCs/>
          <w:color w:val="000000"/>
          <w:sz w:val="21"/>
          <w:szCs w:val="21"/>
        </w:rPr>
        <w:t>:</w:t>
      </w:r>
    </w:p>
    <w:p w14:paraId="11B674F7" w14:textId="77777777" w:rsidR="006D1038" w:rsidRDefault="006D1038" w:rsidP="006D1038">
      <w:pPr>
        <w:pStyle w:val="NoSpacing"/>
        <w:jc w:val="center"/>
        <w:rPr>
          <w:rStyle w:val="Emphasis"/>
          <w:rFonts w:ascii="Times New Roman" w:hAnsi="Times New Roman" w:cs="Times New Roman"/>
          <w:i w:val="0"/>
          <w:iCs w:val="0"/>
          <w:sz w:val="22"/>
          <w:szCs w:val="22"/>
        </w:rPr>
      </w:pPr>
      <w:r>
        <w:rPr>
          <w:rFonts w:ascii="Times New Roman" w:hAnsi="Times New Roman" w:cs="Times New Roman"/>
          <w:noProof/>
          <w:sz w:val="22"/>
          <w:szCs w:val="22"/>
        </w:rPr>
        <w:drawing>
          <wp:inline distT="0" distB="0" distL="0" distR="0" wp14:anchorId="33E70924" wp14:editId="415686B1">
            <wp:extent cx="4572000" cy="3429000"/>
            <wp:effectExtent l="0" t="0" r="0" b="0"/>
            <wp:docPr id="3" name="Video 3" descr="THE DECADE THAT ROCKED book in 2nd pressing over 500 4 star AMAZON review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THE DECADE THAT ROCKED book in 2nd pressing over 500 4 star AMAZON reviews.">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BxZIjN9pLKs?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4572000" cy="3429000"/>
                    </a:xfrm>
                    <a:prstGeom prst="rect">
                      <a:avLst/>
                    </a:prstGeom>
                  </pic:spPr>
                </pic:pic>
              </a:graphicData>
            </a:graphic>
          </wp:inline>
        </w:drawing>
      </w:r>
    </w:p>
    <w:p w14:paraId="1FB1DBBC" w14:textId="77777777" w:rsidR="006D1038" w:rsidRDefault="006D1038" w:rsidP="006D1038">
      <w:pPr>
        <w:pStyle w:val="NoSpacing"/>
        <w:rPr>
          <w:rStyle w:val="Emphasis"/>
          <w:rFonts w:ascii="Times New Roman" w:hAnsi="Times New Roman" w:cs="Times New Roman"/>
          <w:i w:val="0"/>
          <w:iCs w:val="0"/>
          <w:sz w:val="22"/>
          <w:szCs w:val="22"/>
        </w:rPr>
      </w:pPr>
    </w:p>
    <w:p w14:paraId="05477106" w14:textId="77777777" w:rsidR="006D1038" w:rsidRDefault="006D1038" w:rsidP="006D1038">
      <w:pPr>
        <w:pStyle w:val="NoSpacing"/>
        <w:jc w:val="center"/>
        <w:rPr>
          <w:rStyle w:val="Emphasis"/>
          <w:rFonts w:ascii="Times New Roman" w:hAnsi="Times New Roman" w:cs="Times New Roman"/>
          <w:i w:val="0"/>
          <w:iCs w:val="0"/>
          <w:sz w:val="22"/>
          <w:szCs w:val="22"/>
        </w:rPr>
      </w:pPr>
      <w:r>
        <w:rPr>
          <w:rFonts w:ascii="Times New Roman" w:eastAsia="Times New Roman" w:hAnsi="Times New Roman" w:cs="Times New Roman"/>
          <w:b/>
          <w:bCs/>
          <w:color w:val="000000"/>
          <w:sz w:val="21"/>
          <w:szCs w:val="21"/>
        </w:rPr>
        <w:t xml:space="preserve">What rock stars are saying about </w:t>
      </w:r>
      <w:r>
        <w:rPr>
          <w:rFonts w:ascii="Times New Roman" w:eastAsia="Times New Roman" w:hAnsi="Times New Roman" w:cs="Times New Roman"/>
          <w:b/>
          <w:bCs/>
          <w:i/>
          <w:iCs/>
          <w:color w:val="000000"/>
          <w:sz w:val="21"/>
          <w:szCs w:val="21"/>
        </w:rPr>
        <w:t>The Decade That Rocked</w:t>
      </w:r>
      <w:r>
        <w:rPr>
          <w:rFonts w:ascii="Times New Roman" w:eastAsia="Times New Roman" w:hAnsi="Times New Roman" w:cs="Times New Roman"/>
          <w:b/>
          <w:bCs/>
          <w:color w:val="000000"/>
          <w:sz w:val="21"/>
          <w:szCs w:val="21"/>
        </w:rPr>
        <w:t>:</w:t>
      </w:r>
    </w:p>
    <w:p w14:paraId="20C7AFB9" w14:textId="77777777" w:rsidR="006D1038" w:rsidRDefault="006D1038" w:rsidP="006D1038">
      <w:pPr>
        <w:pStyle w:val="NoSpacing"/>
        <w:jc w:val="center"/>
        <w:rPr>
          <w:rFonts w:ascii="Times New Roman" w:eastAsia="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F79FB42" wp14:editId="75A8ED56">
            <wp:extent cx="4572000" cy="3429000"/>
            <wp:effectExtent l="0" t="0" r="0" b="0"/>
            <wp:docPr id="4" name="Video 4" descr="See who is talking about  Mark&quot;WEISSGUY&quot; Weiss and his Hard Rockin' book THE DECADE THAT ROCK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See who is talking about  Mark&quot;WEISSGUY&quot; Weiss and his Hard Rockin' book THE DECADE THAT ROCKED.">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t96p8kdJN0o?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4572000" cy="3429000"/>
                    </a:xfrm>
                    <a:prstGeom prst="rect">
                      <a:avLst/>
                    </a:prstGeom>
                  </pic:spPr>
                </pic:pic>
              </a:graphicData>
            </a:graphic>
          </wp:inline>
        </w:drawing>
      </w:r>
    </w:p>
    <w:p w14:paraId="27AD1D0E" w14:textId="77777777" w:rsidR="006D1038" w:rsidRDefault="006D1038" w:rsidP="006D1038">
      <w:pPr>
        <w:pStyle w:val="NoSpacing"/>
        <w:rPr>
          <w:rFonts w:ascii="Times New Roman" w:eastAsia="Times New Roman" w:hAnsi="Times New Roman" w:cs="Times New Roman"/>
          <w:sz w:val="22"/>
          <w:szCs w:val="22"/>
        </w:rPr>
      </w:pPr>
    </w:p>
    <w:p w14:paraId="37407B8D" w14:textId="77777777" w:rsidR="006D1038" w:rsidRDefault="006D1038" w:rsidP="006D1038">
      <w:pPr>
        <w:pStyle w:val="NoSpacing"/>
        <w:jc w:val="center"/>
        <w:rPr>
          <w:rFonts w:ascii="Times New Roman" w:eastAsia="Times New Roman" w:hAnsi="Times New Roman" w:cs="Times New Roman"/>
          <w:sz w:val="22"/>
          <w:szCs w:val="22"/>
        </w:rPr>
      </w:pPr>
      <w:r>
        <w:rPr>
          <w:rFonts w:ascii="Times New Roman" w:eastAsia="Times New Roman" w:hAnsi="Times New Roman" w:cs="Times New Roman"/>
          <w:b/>
          <w:bCs/>
          <w:color w:val="000000"/>
          <w:sz w:val="21"/>
          <w:szCs w:val="21"/>
        </w:rPr>
        <w:t>What people are saying about Mark Weiss:</w:t>
      </w:r>
    </w:p>
    <w:p w14:paraId="3FD0A56B" w14:textId="77777777" w:rsidR="006D1038" w:rsidRDefault="006D1038" w:rsidP="006D1038">
      <w:pPr>
        <w:pStyle w:val="NoSpacing"/>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6CA5FEB1" wp14:editId="3728AF48">
            <wp:extent cx="4572000" cy="3429000"/>
            <wp:effectExtent l="0" t="0" r="0" b="0"/>
            <wp:docPr id="5" name="Video 5" descr="THE DECADE THAT ROCKED   Hear what they're saying about the WEISSGU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descr="THE DECADE THAT ROCKED   Hear what they're saying about the WEISSGUY">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tuS8mJmeqsM?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4572000" cy="3429000"/>
                    </a:xfrm>
                    <a:prstGeom prst="rect">
                      <a:avLst/>
                    </a:prstGeom>
                  </pic:spPr>
                </pic:pic>
              </a:graphicData>
            </a:graphic>
          </wp:inline>
        </w:drawing>
      </w:r>
    </w:p>
    <w:p w14:paraId="4266C181" w14:textId="77777777" w:rsidR="006D1038" w:rsidRDefault="006D1038" w:rsidP="006D1038">
      <w:pPr>
        <w:pStyle w:val="NoSpacing"/>
        <w:rPr>
          <w:rFonts w:ascii="Times New Roman" w:eastAsia="Times New Roman" w:hAnsi="Times New Roman" w:cs="Times New Roman"/>
          <w:sz w:val="22"/>
          <w:szCs w:val="22"/>
        </w:rPr>
      </w:pPr>
    </w:p>
    <w:p w14:paraId="7B1A3E36" w14:textId="77777777" w:rsidR="006D1038" w:rsidRPr="00817F2A" w:rsidRDefault="006D1038" w:rsidP="006D1038">
      <w:pPr>
        <w:pStyle w:val="NoSpacing"/>
        <w:jc w:val="center"/>
        <w:rPr>
          <w:rFonts w:ascii="Times New Roman" w:eastAsia="Times New Roman" w:hAnsi="Times New Roman" w:cs="Times New Roman"/>
          <w:b/>
          <w:bCs/>
          <w:sz w:val="22"/>
          <w:szCs w:val="22"/>
        </w:rPr>
      </w:pPr>
      <w:r w:rsidRPr="00817F2A">
        <w:rPr>
          <w:rFonts w:ascii="Times New Roman" w:eastAsia="Times New Roman" w:hAnsi="Times New Roman" w:cs="Times New Roman"/>
          <w:b/>
          <w:bCs/>
          <w:sz w:val="22"/>
          <w:szCs w:val="22"/>
        </w:rPr>
        <w:t xml:space="preserve">Watch Weiss on VH-1’s </w:t>
      </w:r>
      <w:r w:rsidRPr="00817F2A">
        <w:rPr>
          <w:rFonts w:ascii="Times New Roman" w:eastAsia="Times New Roman" w:hAnsi="Times New Roman" w:cs="Times New Roman"/>
          <w:b/>
          <w:bCs/>
          <w:i/>
          <w:iCs/>
          <w:sz w:val="22"/>
          <w:szCs w:val="22"/>
        </w:rPr>
        <w:t>The Making of the Album Cover</w:t>
      </w:r>
      <w:r w:rsidRPr="00817F2A">
        <w:rPr>
          <w:rFonts w:ascii="Times New Roman" w:eastAsia="Times New Roman" w:hAnsi="Times New Roman" w:cs="Times New Roman"/>
          <w:b/>
          <w:bCs/>
          <w:sz w:val="22"/>
          <w:szCs w:val="22"/>
        </w:rPr>
        <w:t xml:space="preserve"> – </w:t>
      </w:r>
      <w:r w:rsidRPr="00817F2A">
        <w:rPr>
          <w:rFonts w:ascii="Times New Roman" w:eastAsia="Times New Roman" w:hAnsi="Times New Roman" w:cs="Times New Roman"/>
          <w:b/>
          <w:bCs/>
          <w:i/>
          <w:iCs/>
          <w:sz w:val="22"/>
          <w:szCs w:val="22"/>
        </w:rPr>
        <w:t>Slippery When Wet</w:t>
      </w:r>
      <w:r w:rsidRPr="00817F2A">
        <w:rPr>
          <w:rFonts w:ascii="Times New Roman" w:eastAsia="Times New Roman" w:hAnsi="Times New Roman" w:cs="Times New Roman"/>
          <w:b/>
          <w:bCs/>
          <w:sz w:val="22"/>
          <w:szCs w:val="22"/>
        </w:rPr>
        <w:t>:</w:t>
      </w:r>
    </w:p>
    <w:p w14:paraId="38D1A158" w14:textId="77777777" w:rsidR="006D1038" w:rsidRDefault="006D1038" w:rsidP="006D1038">
      <w:pPr>
        <w:pStyle w:val="NoSpacing"/>
        <w:rPr>
          <w:rFonts w:ascii="Times New Roman" w:eastAsia="Times New Roman" w:hAnsi="Times New Roman" w:cs="Times New Roman"/>
          <w:sz w:val="22"/>
          <w:szCs w:val="22"/>
        </w:rPr>
      </w:pPr>
    </w:p>
    <w:p w14:paraId="5D276D08" w14:textId="77777777" w:rsidR="006D1038" w:rsidRDefault="006D1038" w:rsidP="006D1038">
      <w:pPr>
        <w:pStyle w:val="NoSpacing"/>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2ED9350C" wp14:editId="5DD4E9AB">
            <wp:extent cx="4572000" cy="3429000"/>
            <wp:effectExtent l="0" t="0" r="0" b="0"/>
            <wp:docPr id="10" name="Video 10" descr="BON JOVI - Slippery When Wet &quot;VH-1 Ultimate Album Covers&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BON JOVI - Slippery When Wet &quot;VH-1 Ultimate Album Covers&quot;">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9mOT6vwX5gQ?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4572000" cy="3429000"/>
                    </a:xfrm>
                    <a:prstGeom prst="rect">
                      <a:avLst/>
                    </a:prstGeom>
                  </pic:spPr>
                </pic:pic>
              </a:graphicData>
            </a:graphic>
          </wp:inline>
        </w:drawing>
      </w:r>
    </w:p>
    <w:p w14:paraId="4C8EB15C" w14:textId="77777777" w:rsidR="006D1038" w:rsidRDefault="006D1038" w:rsidP="006D1038">
      <w:pPr>
        <w:pStyle w:val="NoSpacing"/>
        <w:jc w:val="center"/>
        <w:rPr>
          <w:rFonts w:ascii="Times New Roman" w:eastAsia="Times New Roman" w:hAnsi="Times New Roman" w:cs="Times New Roman"/>
          <w:sz w:val="22"/>
          <w:szCs w:val="22"/>
        </w:rPr>
      </w:pPr>
    </w:p>
    <w:p w14:paraId="1936EE04" w14:textId="77777777" w:rsidR="006D1038" w:rsidRDefault="006D1038" w:rsidP="006D1038">
      <w:pPr>
        <w:pStyle w:val="NoSpacing"/>
        <w:jc w:val="center"/>
        <w:rPr>
          <w:rFonts w:ascii="Times New Roman" w:eastAsia="Times New Roman" w:hAnsi="Times New Roman" w:cs="Times New Roman"/>
          <w:sz w:val="22"/>
          <w:szCs w:val="22"/>
        </w:rPr>
      </w:pPr>
    </w:p>
    <w:p w14:paraId="6B55CFE4" w14:textId="77777777" w:rsidR="006D1038" w:rsidRPr="00817F2A" w:rsidRDefault="006D1038" w:rsidP="006D1038">
      <w:pPr>
        <w:pStyle w:val="NoSpacing"/>
        <w:jc w:val="center"/>
        <w:rPr>
          <w:rFonts w:ascii="Times New Roman" w:eastAsia="Times New Roman" w:hAnsi="Times New Roman" w:cs="Times New Roman"/>
          <w:b/>
          <w:bCs/>
          <w:sz w:val="22"/>
          <w:szCs w:val="22"/>
        </w:rPr>
      </w:pPr>
      <w:r w:rsidRPr="00817F2A">
        <w:rPr>
          <w:rFonts w:ascii="Times New Roman" w:eastAsia="Times New Roman" w:hAnsi="Times New Roman" w:cs="Times New Roman"/>
          <w:b/>
          <w:bCs/>
          <w:i/>
          <w:iCs/>
          <w:sz w:val="22"/>
          <w:szCs w:val="22"/>
        </w:rPr>
        <w:t>Slippery When Wet</w:t>
      </w:r>
      <w:r w:rsidRPr="00817F2A">
        <w:rPr>
          <w:rFonts w:ascii="Times New Roman" w:eastAsia="Times New Roman" w:hAnsi="Times New Roman" w:cs="Times New Roman"/>
          <w:b/>
          <w:bCs/>
          <w:sz w:val="22"/>
          <w:szCs w:val="22"/>
        </w:rPr>
        <w:t xml:space="preserve"> – Then &amp; Now:</w:t>
      </w:r>
    </w:p>
    <w:p w14:paraId="56153FC2" w14:textId="77777777" w:rsidR="006D1038" w:rsidRDefault="006D1038" w:rsidP="006D1038">
      <w:pPr>
        <w:pStyle w:val="NoSpacing"/>
        <w:rPr>
          <w:rFonts w:ascii="Times New Roman" w:hAnsi="Times New Roman" w:cs="Times New Roman"/>
          <w:sz w:val="22"/>
          <w:szCs w:val="22"/>
        </w:rPr>
      </w:pPr>
      <w:r>
        <w:rPr>
          <w:noProof/>
        </w:rPr>
        <w:drawing>
          <wp:inline distT="0" distB="0" distL="0" distR="0" wp14:anchorId="4C153CEE" wp14:editId="65CF614F">
            <wp:extent cx="4670258" cy="44367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154" cy="4444246"/>
                    </a:xfrm>
                    <a:prstGeom prst="rect">
                      <a:avLst/>
                    </a:prstGeom>
                    <a:noFill/>
                    <a:ln>
                      <a:noFill/>
                    </a:ln>
                  </pic:spPr>
                </pic:pic>
              </a:graphicData>
            </a:graphic>
          </wp:inline>
        </w:drawing>
      </w:r>
    </w:p>
    <w:p w14:paraId="083BDEE8" w14:textId="77777777" w:rsidR="006D1038" w:rsidRDefault="006D1038" w:rsidP="006D1038">
      <w:pPr>
        <w:pStyle w:val="NoSpacing"/>
        <w:rPr>
          <w:rFonts w:ascii="Times New Roman" w:hAnsi="Times New Roman" w:cs="Times New Roman"/>
          <w:sz w:val="22"/>
          <w:szCs w:val="22"/>
        </w:rPr>
      </w:pPr>
      <w:r>
        <w:rPr>
          <w:noProof/>
        </w:rPr>
        <w:lastRenderedPageBreak/>
        <w:drawing>
          <wp:inline distT="0" distB="0" distL="0" distR="0" wp14:anchorId="5FD4EE49" wp14:editId="06C65784">
            <wp:extent cx="3771900" cy="475960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5411" cy="4764036"/>
                    </a:xfrm>
                    <a:prstGeom prst="rect">
                      <a:avLst/>
                    </a:prstGeom>
                    <a:noFill/>
                    <a:ln>
                      <a:noFill/>
                    </a:ln>
                  </pic:spPr>
                </pic:pic>
              </a:graphicData>
            </a:graphic>
          </wp:inline>
        </w:drawing>
      </w:r>
    </w:p>
    <w:p w14:paraId="7BE30D32" w14:textId="77777777" w:rsidR="006D1038" w:rsidRDefault="006D1038" w:rsidP="006D1038">
      <w:pPr>
        <w:pStyle w:val="NoSpacing"/>
        <w:rPr>
          <w:rFonts w:ascii="Times New Roman" w:hAnsi="Times New Roman" w:cs="Times New Roman"/>
          <w:sz w:val="22"/>
          <w:szCs w:val="22"/>
        </w:rPr>
      </w:pPr>
    </w:p>
    <w:p w14:paraId="507E29BB" w14:textId="77777777" w:rsidR="006D1038" w:rsidRDefault="006D1038" w:rsidP="006D1038">
      <w:pPr>
        <w:pStyle w:val="NoSpacing"/>
        <w:rPr>
          <w:rFonts w:ascii="Times New Roman" w:hAnsi="Times New Roman" w:cs="Times New Roman"/>
          <w:sz w:val="22"/>
          <w:szCs w:val="22"/>
        </w:rPr>
      </w:pPr>
      <w:r>
        <w:rPr>
          <w:rFonts w:ascii="Times New Roman" w:hAnsi="Times New Roman" w:cs="Times New Roman"/>
          <w:sz w:val="22"/>
          <w:szCs w:val="22"/>
        </w:rPr>
        <w:t xml:space="preserve">Weiss is available for interviews and </w:t>
      </w:r>
      <w:r w:rsidRPr="00817F2A">
        <w:rPr>
          <w:rFonts w:ascii="Times New Roman" w:hAnsi="Times New Roman" w:cs="Times New Roman"/>
          <w:i/>
          <w:iCs/>
          <w:sz w:val="22"/>
          <w:szCs w:val="22"/>
        </w:rPr>
        <w:t>The Decade That Rocked</w:t>
      </w:r>
      <w:r>
        <w:rPr>
          <w:rFonts w:ascii="Times New Roman" w:hAnsi="Times New Roman" w:cs="Times New Roman"/>
          <w:sz w:val="22"/>
          <w:szCs w:val="22"/>
        </w:rPr>
        <w:t xml:space="preserve"> is available for review. Additional images are also available for publication</w:t>
      </w:r>
    </w:p>
    <w:p w14:paraId="1313BA70" w14:textId="77777777" w:rsidR="006D1038" w:rsidRDefault="006D1038" w:rsidP="006D1038">
      <w:pPr>
        <w:pStyle w:val="NoSpacing"/>
        <w:rPr>
          <w:rFonts w:ascii="Times New Roman" w:hAnsi="Times New Roman" w:cs="Times New Roman"/>
          <w:sz w:val="22"/>
          <w:szCs w:val="22"/>
        </w:rPr>
      </w:pPr>
    </w:p>
    <w:p w14:paraId="76E40372" w14:textId="77777777" w:rsidR="006D1038" w:rsidRPr="00817F2A" w:rsidRDefault="006D1038" w:rsidP="006D1038">
      <w:pPr>
        <w:pStyle w:val="NoSpacing"/>
        <w:rPr>
          <w:rFonts w:ascii="Times New Roman" w:hAnsi="Times New Roman" w:cs="Times New Roman"/>
          <w:sz w:val="22"/>
          <w:szCs w:val="22"/>
        </w:rPr>
      </w:pPr>
    </w:p>
    <w:p w14:paraId="69DF44BA" w14:textId="77777777" w:rsidR="00817F2A" w:rsidRPr="006D1038" w:rsidRDefault="00817F2A" w:rsidP="006D1038"/>
    <w:sectPr w:rsidR="00817F2A" w:rsidRPr="006D1038" w:rsidSect="008B5877">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6E"/>
    <w:rsid w:val="00176E45"/>
    <w:rsid w:val="002D7BC4"/>
    <w:rsid w:val="003E347E"/>
    <w:rsid w:val="0062076E"/>
    <w:rsid w:val="0068471C"/>
    <w:rsid w:val="00684979"/>
    <w:rsid w:val="0068616C"/>
    <w:rsid w:val="006D1038"/>
    <w:rsid w:val="007B3EED"/>
    <w:rsid w:val="007E24AA"/>
    <w:rsid w:val="007F5605"/>
    <w:rsid w:val="00817F2A"/>
    <w:rsid w:val="009171A5"/>
    <w:rsid w:val="009544FD"/>
    <w:rsid w:val="009B2B06"/>
    <w:rsid w:val="009F7C62"/>
    <w:rsid w:val="00A038EC"/>
    <w:rsid w:val="00A13AFC"/>
    <w:rsid w:val="00AA6BFA"/>
    <w:rsid w:val="00B02AA7"/>
    <w:rsid w:val="00B64A5D"/>
    <w:rsid w:val="00BD45B3"/>
    <w:rsid w:val="00C9025C"/>
    <w:rsid w:val="00C92870"/>
    <w:rsid w:val="00CB251C"/>
    <w:rsid w:val="00F8577F"/>
    <w:rsid w:val="00FC4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C0DE9"/>
  <w15:chartTrackingRefBased/>
  <w15:docId w15:val="{8661F6F2-80A8-44B1-8516-7AF14FF7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16C"/>
    <w:pPr>
      <w:spacing w:after="0" w:line="240" w:lineRule="auto"/>
    </w:pPr>
    <w:rPr>
      <w:rFonts w:ascii="Calibri" w:hAnsi="Calibri" w:cs="Calibri"/>
    </w:rPr>
  </w:style>
  <w:style w:type="paragraph" w:styleId="Heading1">
    <w:name w:val="heading 1"/>
    <w:basedOn w:val="Normal"/>
    <w:next w:val="Normal"/>
    <w:link w:val="Heading1Char"/>
    <w:uiPriority w:val="9"/>
    <w:qFormat/>
    <w:rsid w:val="0062076E"/>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076E"/>
    <w:pPr>
      <w:spacing w:after="0" w:line="240" w:lineRule="auto"/>
    </w:pPr>
    <w:rPr>
      <w:rFonts w:eastAsiaTheme="minorEastAsia"/>
      <w:sz w:val="24"/>
      <w:szCs w:val="24"/>
    </w:rPr>
  </w:style>
  <w:style w:type="paragraph" w:styleId="NormalWeb">
    <w:name w:val="Normal (Web)"/>
    <w:basedOn w:val="Normal"/>
    <w:uiPriority w:val="99"/>
    <w:semiHidden/>
    <w:unhideWhenUsed/>
    <w:rsid w:val="0062076E"/>
    <w:pPr>
      <w:spacing w:before="100" w:beforeAutospacing="1" w:after="100" w:afterAutospacing="1"/>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62076E"/>
    <w:rPr>
      <w:i/>
      <w:iCs/>
    </w:rPr>
  </w:style>
  <w:style w:type="character" w:styleId="Hyperlink">
    <w:name w:val="Hyperlink"/>
    <w:basedOn w:val="DefaultParagraphFont"/>
    <w:uiPriority w:val="99"/>
    <w:unhideWhenUsed/>
    <w:rsid w:val="0062076E"/>
    <w:rPr>
      <w:color w:val="0000FF"/>
      <w:u w:val="single"/>
    </w:rPr>
  </w:style>
  <w:style w:type="character" w:styleId="Emphasis">
    <w:name w:val="Emphasis"/>
    <w:basedOn w:val="DefaultParagraphFont"/>
    <w:uiPriority w:val="20"/>
    <w:qFormat/>
    <w:rsid w:val="0062076E"/>
    <w:rPr>
      <w:i/>
      <w:iCs/>
    </w:rPr>
  </w:style>
  <w:style w:type="character" w:customStyle="1" w:styleId="Heading1Char">
    <w:name w:val="Heading 1 Char"/>
    <w:basedOn w:val="DefaultParagraphFont"/>
    <w:link w:val="Heading1"/>
    <w:uiPriority w:val="9"/>
    <w:rsid w:val="0062076E"/>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62076E"/>
    <w:rPr>
      <w:b/>
      <w:bCs/>
    </w:rPr>
  </w:style>
  <w:style w:type="character" w:styleId="UnresolvedMention">
    <w:name w:val="Unresolved Mention"/>
    <w:basedOn w:val="DefaultParagraphFont"/>
    <w:uiPriority w:val="99"/>
    <w:semiHidden/>
    <w:unhideWhenUsed/>
    <w:rsid w:val="00B64A5D"/>
    <w:rPr>
      <w:color w:val="605E5C"/>
      <w:shd w:val="clear" w:color="auto" w:fill="E1DFDD"/>
    </w:rPr>
  </w:style>
  <w:style w:type="character" w:customStyle="1" w:styleId="s2">
    <w:name w:val="s2"/>
    <w:basedOn w:val="DefaultParagraphFont"/>
    <w:rsid w:val="00686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9023">
      <w:bodyDiv w:val="1"/>
      <w:marLeft w:val="0"/>
      <w:marRight w:val="0"/>
      <w:marTop w:val="0"/>
      <w:marBottom w:val="0"/>
      <w:divBdr>
        <w:top w:val="none" w:sz="0" w:space="0" w:color="auto"/>
        <w:left w:val="none" w:sz="0" w:space="0" w:color="auto"/>
        <w:bottom w:val="none" w:sz="0" w:space="0" w:color="auto"/>
        <w:right w:val="none" w:sz="0" w:space="0" w:color="auto"/>
      </w:divBdr>
    </w:div>
    <w:div w:id="235362474">
      <w:bodyDiv w:val="1"/>
      <w:marLeft w:val="0"/>
      <w:marRight w:val="0"/>
      <w:marTop w:val="0"/>
      <w:marBottom w:val="0"/>
      <w:divBdr>
        <w:top w:val="none" w:sz="0" w:space="0" w:color="auto"/>
        <w:left w:val="none" w:sz="0" w:space="0" w:color="auto"/>
        <w:bottom w:val="none" w:sz="0" w:space="0" w:color="auto"/>
        <w:right w:val="none" w:sz="0" w:space="0" w:color="auto"/>
      </w:divBdr>
    </w:div>
    <w:div w:id="562372954">
      <w:bodyDiv w:val="1"/>
      <w:marLeft w:val="0"/>
      <w:marRight w:val="0"/>
      <w:marTop w:val="0"/>
      <w:marBottom w:val="0"/>
      <w:divBdr>
        <w:top w:val="none" w:sz="0" w:space="0" w:color="auto"/>
        <w:left w:val="none" w:sz="0" w:space="0" w:color="auto"/>
        <w:bottom w:val="none" w:sz="0" w:space="0" w:color="auto"/>
        <w:right w:val="none" w:sz="0" w:space="0" w:color="auto"/>
      </w:divBdr>
    </w:div>
    <w:div w:id="160649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embed/BxZIjN9pLKs?feature=oembed" TargetMode="External"/><Relationship Id="rId18" Type="http://schemas.openxmlformats.org/officeDocument/2006/relationships/image" Target="media/image8.jp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www.thedecadethatrocked.com/" TargetMode="External"/><Relationship Id="rId12" Type="http://schemas.openxmlformats.org/officeDocument/2006/relationships/image" Target="media/image5.jpeg"/><Relationship Id="rId17" Type="http://schemas.openxmlformats.org/officeDocument/2006/relationships/hyperlink" Target="https://www.youtube.com/embed/tuS8mJmeqsM?feature=oembed" TargetMode="Externa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styles" Target="styles.xml"/><Relationship Id="rId6" Type="http://schemas.openxmlformats.org/officeDocument/2006/relationships/hyperlink" Target="http://www.monmouthmuseum.org/" TargetMode="External"/><Relationship Id="rId11" Type="http://schemas.openxmlformats.org/officeDocument/2006/relationships/hyperlink" Target="http://www.thedecadethatrocked.com"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www.youtube.com/embed/t96p8kdJN0o?feature=oembed" TargetMode="External"/><Relationship Id="rId23" Type="http://schemas.openxmlformats.org/officeDocument/2006/relationships/fontTable" Target="fontTable.xml"/><Relationship Id="rId10" Type="http://schemas.openxmlformats.org/officeDocument/2006/relationships/hyperlink" Target="https://wavve.link/TDTR" TargetMode="External"/><Relationship Id="rId19" Type="http://schemas.openxmlformats.org/officeDocument/2006/relationships/hyperlink" Target="https://www.youtube.com/embed/9mOT6vwX5gQ?feature=oembed"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jp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7</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 PR</dc:creator>
  <cp:keywords/>
  <dc:description/>
  <cp:lastModifiedBy>Adrenaline PR</cp:lastModifiedBy>
  <cp:revision>15</cp:revision>
  <dcterms:created xsi:type="dcterms:W3CDTF">2020-09-10T18:25:00Z</dcterms:created>
  <dcterms:modified xsi:type="dcterms:W3CDTF">2020-09-11T18:37:00Z</dcterms:modified>
</cp:coreProperties>
</file>